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A21D6" w14:textId="77777777" w:rsidR="00787D4E" w:rsidRDefault="00787D4E" w:rsidP="00787D4E">
      <w:pPr>
        <w:pStyle w:val="yiv3350123529msonormal"/>
        <w:shd w:val="clear" w:color="auto" w:fill="FFFFFF"/>
        <w:spacing w:afterAutospacing="0" w:line="207" w:lineRule="atLeast"/>
        <w:ind w:left="-270"/>
        <w:jc w:val="center"/>
        <w:rPr>
          <w:color w:val="44546A" w:themeColor="text2"/>
          <w:sz w:val="112"/>
          <w:szCs w:val="112"/>
          <w:lang w:val="fr-FR"/>
        </w:rPr>
      </w:pPr>
      <w:r>
        <w:rPr>
          <w:rFonts w:ascii="Brush Script MT" w:hAnsi="Brush Script MT"/>
          <w:b/>
          <w:bCs/>
          <w:color w:val="44546A" w:themeColor="text2"/>
          <w:sz w:val="112"/>
          <w:szCs w:val="112"/>
          <w:lang w:val="fr-FR"/>
        </w:rPr>
        <w:t>Le Cœur</w:t>
      </w:r>
    </w:p>
    <w:p w14:paraId="6D80D34D" w14:textId="77777777" w:rsidR="00787D4E" w:rsidRDefault="00787D4E" w:rsidP="00787D4E">
      <w:pPr>
        <w:pStyle w:val="yiv3350123529msonormal"/>
        <w:shd w:val="clear" w:color="auto" w:fill="FFFFFF"/>
        <w:spacing w:before="280" w:afterAutospacing="0" w:line="207" w:lineRule="atLeast"/>
        <w:ind w:left="-270"/>
        <w:jc w:val="center"/>
        <w:rPr>
          <w:color w:val="44546A" w:themeColor="text2"/>
          <w:sz w:val="48"/>
          <w:szCs w:val="48"/>
          <w:lang w:val="fr-FR"/>
        </w:rPr>
      </w:pPr>
      <w:r>
        <w:rPr>
          <w:noProof/>
        </w:rPr>
        <w:drawing>
          <wp:inline distT="0" distB="0" distL="0" distR="0" wp14:anchorId="259927D5" wp14:editId="7F99ED11">
            <wp:extent cx="3480435" cy="4371975"/>
            <wp:effectExtent l="0" t="0" r="0" b="0"/>
            <wp:docPr id="1" name="Picture 1" descr="A person in a blue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dress&#10;&#10;Description automatically generated"/>
                    <pic:cNvPicPr>
                      <a:picLocks noChangeAspect="1" noChangeArrowheads="1"/>
                    </pic:cNvPicPr>
                  </pic:nvPicPr>
                  <pic:blipFill>
                    <a:blip r:embed="rId11"/>
                    <a:stretch>
                      <a:fillRect/>
                    </a:stretch>
                  </pic:blipFill>
                  <pic:spPr bwMode="auto">
                    <a:xfrm>
                      <a:off x="0" y="0"/>
                      <a:ext cx="3480435" cy="4371975"/>
                    </a:xfrm>
                    <a:prstGeom prst="rect">
                      <a:avLst/>
                    </a:prstGeom>
                  </pic:spPr>
                </pic:pic>
              </a:graphicData>
            </a:graphic>
          </wp:inline>
        </w:drawing>
      </w:r>
      <w:r>
        <w:rPr>
          <w:color w:val="44546A" w:themeColor="text2"/>
          <w:sz w:val="92"/>
          <w:szCs w:val="92"/>
          <w:lang w:val="fr-FR"/>
        </w:rPr>
        <w:t xml:space="preserve"> </w:t>
      </w:r>
    </w:p>
    <w:p w14:paraId="02371289" w14:textId="77777777" w:rsidR="00787D4E" w:rsidRDefault="00787D4E" w:rsidP="00787D4E">
      <w:pPr>
        <w:pStyle w:val="yiv3350123529msonormal"/>
        <w:shd w:val="clear" w:color="auto" w:fill="FFFFFF"/>
        <w:spacing w:beforeAutospacing="0" w:after="0" w:afterAutospacing="0"/>
        <w:ind w:left="-274"/>
        <w:jc w:val="center"/>
        <w:rPr>
          <w:rFonts w:ascii="Brush Script MT" w:hAnsi="Brush Script MT"/>
          <w:b/>
          <w:bCs/>
          <w:color w:val="44546A" w:themeColor="text2"/>
          <w:sz w:val="32"/>
          <w:szCs w:val="32"/>
          <w:lang w:val="fr-FR"/>
        </w:rPr>
      </w:pPr>
      <w:r>
        <w:rPr>
          <w:rFonts w:ascii="Brush Script MT" w:hAnsi="Brush Script MT"/>
          <w:b/>
          <w:bCs/>
          <w:color w:val="44546A" w:themeColor="text2"/>
          <w:sz w:val="32"/>
          <w:szCs w:val="32"/>
          <w:lang w:val="fr-FR"/>
        </w:rPr>
        <w:t>Emilie du Châtelet 1706-1749 d’apr</w:t>
      </w:r>
      <w:r>
        <w:rPr>
          <w:rFonts w:ascii="Brush Script MT" w:hAnsi="Brush Script MT"/>
          <w:color w:val="141F2B"/>
          <w:sz w:val="32"/>
          <w:szCs w:val="32"/>
          <w:shd w:val="clear" w:color="auto" w:fill="FEFFFF"/>
          <w:lang w:val="fr-FR"/>
        </w:rPr>
        <w:t>è</w:t>
      </w:r>
      <w:r>
        <w:rPr>
          <w:rFonts w:ascii="Brush Script MT" w:hAnsi="Brush Script MT"/>
          <w:b/>
          <w:bCs/>
          <w:color w:val="44546A" w:themeColor="text2"/>
          <w:sz w:val="32"/>
          <w:szCs w:val="32"/>
          <w:lang w:val="fr-FR"/>
        </w:rPr>
        <w:t>s un tableau de Marianne Loir</w:t>
      </w:r>
    </w:p>
    <w:p w14:paraId="15CEB211" w14:textId="77777777" w:rsidR="00787D4E" w:rsidRPr="007E19CB" w:rsidRDefault="00787D4E" w:rsidP="00787D4E">
      <w:pPr>
        <w:pStyle w:val="yiv3350123529msonormal"/>
        <w:shd w:val="clear" w:color="auto" w:fill="FFFFFF"/>
        <w:spacing w:beforeAutospacing="0" w:after="0" w:afterAutospacing="0"/>
        <w:ind w:left="-274"/>
        <w:jc w:val="center"/>
        <w:rPr>
          <w:rFonts w:ascii="Brush Script MT" w:hAnsi="Brush Script MT"/>
          <w:b/>
          <w:bCs/>
          <w:color w:val="44546A" w:themeColor="text2"/>
          <w:sz w:val="28"/>
          <w:szCs w:val="28"/>
          <w:lang w:val="fr-FR"/>
        </w:rPr>
      </w:pPr>
    </w:p>
    <w:p w14:paraId="3591F4AB" w14:textId="77777777" w:rsidR="00787D4E" w:rsidRDefault="00787D4E" w:rsidP="007E19CB">
      <w:pPr>
        <w:pStyle w:val="yiv3350123529msonormal"/>
        <w:shd w:val="clear" w:color="auto" w:fill="FFFFFF"/>
        <w:spacing w:before="0" w:beforeAutospacing="0" w:after="0" w:afterAutospacing="0"/>
        <w:ind w:left="-274"/>
        <w:jc w:val="center"/>
        <w:rPr>
          <w:rFonts w:asciiTheme="minorHAnsi" w:hAnsiTheme="minorHAnsi" w:cstheme="minorHAnsi"/>
          <w:bCs/>
          <w:color w:val="44546A" w:themeColor="text2"/>
          <w:lang w:val="fr-FR"/>
        </w:rPr>
      </w:pPr>
      <w:r>
        <w:rPr>
          <w:rFonts w:asciiTheme="minorHAnsi" w:hAnsiTheme="minorHAnsi" w:cstheme="minorHAnsi"/>
          <w:bCs/>
          <w:color w:val="44546A" w:themeColor="text2"/>
          <w:lang w:val="fr-FR"/>
        </w:rPr>
        <w:t>Année 2023-24 – Numéro 2</w:t>
      </w:r>
    </w:p>
    <w:p w14:paraId="3B642155" w14:textId="77777777" w:rsidR="00787D4E" w:rsidRDefault="00787D4E" w:rsidP="007E19CB">
      <w:pPr>
        <w:pStyle w:val="yiv3350123529msonormal"/>
        <w:shd w:val="clear" w:color="auto" w:fill="FFFFFF"/>
        <w:spacing w:before="0" w:beforeAutospacing="0" w:after="0" w:afterAutospacing="0"/>
        <w:ind w:left="-274"/>
        <w:jc w:val="center"/>
        <w:rPr>
          <w:rFonts w:asciiTheme="minorHAnsi" w:hAnsiTheme="minorHAnsi" w:cstheme="minorHAnsi"/>
          <w:bCs/>
          <w:color w:val="44546A" w:themeColor="text2"/>
          <w:lang w:val="fr-FR"/>
        </w:rPr>
      </w:pPr>
      <w:r>
        <w:rPr>
          <w:rFonts w:asciiTheme="minorHAnsi" w:hAnsiTheme="minorHAnsi" w:cstheme="minorHAnsi"/>
          <w:bCs/>
          <w:color w:val="44546A" w:themeColor="text2"/>
          <w:lang w:val="fr-FR"/>
        </w:rPr>
        <w:t>Paroisse Francophone Catholique</w:t>
      </w:r>
    </w:p>
    <w:p w14:paraId="0B5F9239" w14:textId="77777777" w:rsidR="00787D4E" w:rsidRDefault="00787D4E" w:rsidP="007E19CB">
      <w:pPr>
        <w:pStyle w:val="yiv3350123529msonormal"/>
        <w:shd w:val="clear" w:color="auto" w:fill="FFFFFF"/>
        <w:spacing w:before="0" w:beforeAutospacing="0" w:after="0" w:afterAutospacing="0"/>
        <w:ind w:left="-274"/>
        <w:jc w:val="center"/>
        <w:rPr>
          <w:rFonts w:asciiTheme="minorHAnsi" w:hAnsiTheme="minorHAnsi" w:cstheme="minorHAnsi"/>
          <w:bCs/>
          <w:color w:val="44546A" w:themeColor="text2"/>
          <w:lang w:val="fr-FR"/>
        </w:rPr>
      </w:pPr>
      <w:r>
        <w:rPr>
          <w:rFonts w:asciiTheme="minorHAnsi" w:hAnsiTheme="minorHAnsi" w:cstheme="minorHAnsi"/>
          <w:bCs/>
          <w:color w:val="44546A" w:themeColor="text2"/>
          <w:lang w:val="fr-FR"/>
        </w:rPr>
        <w:t>Washington D.C.</w:t>
      </w:r>
    </w:p>
    <w:p w14:paraId="6C794E1A" w14:textId="77777777" w:rsidR="00787D4E" w:rsidRDefault="00787D4E" w:rsidP="007E19CB">
      <w:pPr>
        <w:pStyle w:val="yiv3350123529msonormal"/>
        <w:shd w:val="clear" w:color="auto" w:fill="FFFFFF"/>
        <w:spacing w:before="0" w:beforeAutospacing="0" w:after="0" w:afterAutospacing="0"/>
        <w:ind w:left="-274"/>
        <w:jc w:val="center"/>
        <w:rPr>
          <w:rFonts w:asciiTheme="minorHAnsi" w:hAnsiTheme="minorHAnsi" w:cstheme="minorHAnsi"/>
          <w:bCs/>
          <w:color w:val="FF0000"/>
          <w:lang w:val="fr-FR"/>
        </w:rPr>
      </w:pPr>
      <w:r>
        <w:rPr>
          <w:rFonts w:asciiTheme="minorHAnsi" w:hAnsiTheme="minorHAnsi" w:cstheme="minorHAnsi"/>
          <w:b/>
          <w:bCs/>
          <w:color w:val="44546A" w:themeColor="text2"/>
          <w:sz w:val="36"/>
          <w:szCs w:val="36"/>
          <w:lang w:val="fr-FR"/>
        </w:rPr>
        <w:t>Décembre 2023</w:t>
      </w:r>
    </w:p>
    <w:p w14:paraId="04B61A89" w14:textId="77777777" w:rsidR="00787D4E" w:rsidRDefault="00787D4E" w:rsidP="007E19CB">
      <w:pPr>
        <w:pStyle w:val="yiv3350123529msonormal"/>
        <w:shd w:val="clear" w:color="auto" w:fill="FFFFFF"/>
        <w:spacing w:before="0" w:beforeAutospacing="0" w:after="0" w:afterAutospacing="0"/>
        <w:ind w:left="-274"/>
        <w:jc w:val="center"/>
        <w:rPr>
          <w:rFonts w:asciiTheme="minorHAnsi" w:hAnsiTheme="minorHAnsi" w:cstheme="minorHAnsi"/>
          <w:bCs/>
          <w:color w:val="FF0000"/>
          <w:sz w:val="16"/>
          <w:szCs w:val="16"/>
          <w:lang w:val="fr-FR"/>
        </w:rPr>
      </w:pPr>
    </w:p>
    <w:p w14:paraId="59249A36" w14:textId="77777777" w:rsidR="00787D4E" w:rsidRPr="007E19CB" w:rsidRDefault="00787D4E" w:rsidP="00787D4E">
      <w:pPr>
        <w:pStyle w:val="Pardfaut"/>
        <w:spacing w:before="0" w:line="240" w:lineRule="auto"/>
        <w:rPr>
          <w:rFonts w:ascii="Calibri" w:hAnsi="Calibri" w:cs="Calibri"/>
          <w:b/>
          <w:bCs/>
          <w:color w:val="auto"/>
          <w:sz w:val="28"/>
          <w:szCs w:val="28"/>
          <w:u w:val="single"/>
          <w:shd w:val="clear" w:color="auto" w:fill="FEFFFF"/>
        </w:rPr>
      </w:pPr>
      <w:r w:rsidRPr="007E19CB">
        <w:rPr>
          <w:rFonts w:ascii="Calibri" w:hAnsi="Calibri" w:cs="Calibri"/>
          <w:b/>
          <w:bCs/>
          <w:color w:val="auto"/>
          <w:sz w:val="28"/>
          <w:szCs w:val="28"/>
          <w:u w:val="single"/>
          <w:shd w:val="clear" w:color="auto" w:fill="FEFFFF"/>
        </w:rPr>
        <w:t>1 Editorial</w:t>
      </w:r>
    </w:p>
    <w:p w14:paraId="6C3CFC68" w14:textId="77777777" w:rsidR="00787D4E" w:rsidRPr="007E19CB" w:rsidRDefault="00787D4E" w:rsidP="00787D4E">
      <w:pPr>
        <w:pStyle w:val="yiv3350123529msonormal"/>
        <w:shd w:val="clear" w:color="auto" w:fill="FFFFFF"/>
        <w:spacing w:beforeAutospacing="0" w:after="0" w:afterAutospacing="0"/>
        <w:ind w:left="-274"/>
        <w:rPr>
          <w:rFonts w:asciiTheme="minorHAnsi" w:hAnsiTheme="minorHAnsi" w:cstheme="minorHAnsi"/>
          <w:b/>
          <w:bCs/>
          <w:sz w:val="28"/>
          <w:szCs w:val="28"/>
          <w:lang w:val="fr-FR"/>
        </w:rPr>
      </w:pPr>
    </w:p>
    <w:p w14:paraId="7AAC061B" w14:textId="77777777" w:rsidR="00787D4E" w:rsidRPr="007E19CB" w:rsidRDefault="00787D4E" w:rsidP="00787D4E">
      <w:pPr>
        <w:pStyle w:val="Pardfaut"/>
        <w:spacing w:before="0" w:line="240" w:lineRule="auto"/>
        <w:ind w:left="288" w:firstLine="288"/>
        <w:rPr>
          <w:rFonts w:ascii="Times New Roman" w:hAnsi="Times New Roman" w:cs="Times New Roman"/>
          <w:color w:val="auto"/>
          <w:shd w:val="clear" w:color="auto" w:fill="FEFFFF"/>
        </w:rPr>
      </w:pPr>
      <w:r w:rsidRPr="007E19CB">
        <w:rPr>
          <w:rFonts w:ascii="Times New Roman" w:hAnsi="Times New Roman" w:cs="Times New Roman"/>
          <w:color w:val="auto"/>
          <w:shd w:val="clear" w:color="auto" w:fill="FEFFFF"/>
        </w:rPr>
        <w:t>Chers amis lectrices et lecteurs,</w:t>
      </w:r>
    </w:p>
    <w:p w14:paraId="34734267" w14:textId="77777777" w:rsidR="00787D4E" w:rsidRPr="007E19CB" w:rsidRDefault="00787D4E" w:rsidP="00787D4E">
      <w:pPr>
        <w:pStyle w:val="Pardfaut"/>
        <w:spacing w:before="0" w:line="240" w:lineRule="auto"/>
        <w:rPr>
          <w:rFonts w:ascii="Times New Roman" w:hAnsi="Times New Roman" w:cs="Times New Roman"/>
          <w:color w:val="auto"/>
          <w:shd w:val="clear" w:color="auto" w:fill="FEFFFF"/>
        </w:rPr>
      </w:pPr>
    </w:p>
    <w:p w14:paraId="44C7485A" w14:textId="09060CD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r w:rsidRPr="007E19CB">
        <w:rPr>
          <w:rFonts w:ascii="Times New Roman" w:hAnsi="Times New Roman" w:cs="Times New Roman"/>
          <w:color w:val="auto"/>
          <w:shd w:val="clear" w:color="auto" w:fill="FEFFFF"/>
        </w:rPr>
        <w:t xml:space="preserve">La couverture de ce numéro est dédiée à notre femme oubliée de </w:t>
      </w:r>
      <w:proofErr w:type="gramStart"/>
      <w:r w:rsidRPr="007E19CB">
        <w:rPr>
          <w:rFonts w:ascii="Times New Roman" w:hAnsi="Times New Roman" w:cs="Times New Roman"/>
          <w:color w:val="auto"/>
          <w:shd w:val="clear" w:color="auto" w:fill="FEFFFF"/>
        </w:rPr>
        <w:t>ce</w:t>
      </w:r>
      <w:proofErr w:type="gramEnd"/>
      <w:r w:rsidRPr="007E19CB">
        <w:rPr>
          <w:rFonts w:ascii="Times New Roman" w:hAnsi="Times New Roman" w:cs="Times New Roman"/>
          <w:color w:val="auto"/>
          <w:shd w:val="clear" w:color="auto" w:fill="FEFFFF"/>
        </w:rPr>
        <w:t xml:space="preserve"> mois, récemment réhabilitée par les médias littéraires après environ 250 ans d’oubli. Nous espérons que sa longue histoire résumée en peu de pages vous donnera une idée de cette femme exceptionnelle ; (combien d’entre vous aviez entendu parler </w:t>
      </w:r>
      <w:r w:rsidR="006C1F83" w:rsidRPr="007E19CB">
        <w:rPr>
          <w:rFonts w:ascii="Times New Roman" w:hAnsi="Times New Roman" w:cs="Times New Roman"/>
          <w:color w:val="auto"/>
          <w:shd w:val="clear" w:color="auto" w:fill="FEFFFF"/>
        </w:rPr>
        <w:t>d’Emilie</w:t>
      </w:r>
      <w:r w:rsidRPr="007E19CB">
        <w:rPr>
          <w:rFonts w:ascii="Times New Roman" w:hAnsi="Times New Roman" w:cs="Times New Roman"/>
          <w:color w:val="auto"/>
          <w:shd w:val="clear" w:color="auto" w:fill="FEFFFF"/>
        </w:rPr>
        <w:t xml:space="preserve"> du Châtelet avant 2010 ?), véritablement passionnée et passionnante à tous égards, nous vous invitons à la découvrir...</w:t>
      </w:r>
    </w:p>
    <w:p w14:paraId="2C2F83DB"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r w:rsidRPr="007E19CB">
        <w:rPr>
          <w:rFonts w:ascii="Times New Roman" w:hAnsi="Times New Roman" w:cs="Times New Roman"/>
          <w:color w:val="auto"/>
          <w:shd w:val="clear" w:color="auto" w:fill="FEFFFF"/>
        </w:rPr>
        <w:t xml:space="preserve">Pour ceux et celles qui se sont intéressés à la première phase du Synode d’octobre dernier, « La Croix » a publié deux articles sur son déroulement et ses conclusions après avoir interviewé une trentaine de personnes, laïcs et cardinaux, hommes et femmes, évêques et théologiens. Nous avons extrait des pages de ces longs articles sur le déroulement de cet évènement, pour vous informer de ce qui s’est passé à la première session de ce mois d’octobre, avant les décisions lors de la deuxième session en octobre prochain. Il faut noter l’effort de remise en question par tout le corps des membres de l’Eglise catholique. </w:t>
      </w:r>
    </w:p>
    <w:p w14:paraId="35E23643"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p>
    <w:p w14:paraId="424869AD"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r w:rsidRPr="007E19CB">
        <w:rPr>
          <w:rFonts w:ascii="Times New Roman" w:hAnsi="Times New Roman" w:cs="Times New Roman"/>
          <w:color w:val="auto"/>
          <w:shd w:val="clear" w:color="auto" w:fill="FEFFFF"/>
        </w:rPr>
        <w:t>Nous sommes heureux de voir la fête de No</w:t>
      </w:r>
      <w:r w:rsidRPr="007E19CB">
        <w:rPr>
          <w:rFonts w:ascii="Times New Roman" w:hAnsi="Times New Roman" w:cs="Times New Roman"/>
          <w:color w:val="auto"/>
          <w:shd w:val="clear" w:color="auto" w:fill="FFFFFF"/>
        </w:rPr>
        <w:t>ë</w:t>
      </w:r>
      <w:r w:rsidRPr="007E19CB">
        <w:rPr>
          <w:rFonts w:ascii="Times New Roman" w:hAnsi="Times New Roman" w:cs="Times New Roman"/>
          <w:color w:val="auto"/>
          <w:shd w:val="clear" w:color="auto" w:fill="FEFFFF"/>
        </w:rPr>
        <w:t>l approcher, et vous offrons nos vœux chaleureux pour passer 2024 dans la sérénité et en bonne santé. N’oubliez pas que le prochain numéro est réservé à vos poèmes, et rien qu’à eux. Sans votre participation, les pages resteront blanches ! Ils seront publiés et lus par ordre de réception ; nous sommes heureux de vous annoncer que le premier est déjà arrivé, donc à vos plumes, chers tous.</w:t>
      </w:r>
    </w:p>
    <w:p w14:paraId="6F0AFAAB" w14:textId="77777777" w:rsidR="00787D4E" w:rsidRPr="007E19CB" w:rsidRDefault="00787D4E" w:rsidP="00787D4E">
      <w:pPr>
        <w:pStyle w:val="Pardfaut"/>
        <w:spacing w:before="0" w:line="240" w:lineRule="auto"/>
        <w:rPr>
          <w:rFonts w:ascii="Times New Roman" w:hAnsi="Times New Roman" w:cs="Times New Roman"/>
          <w:color w:val="auto"/>
          <w:shd w:val="clear" w:color="auto" w:fill="FEFFFF"/>
        </w:rPr>
      </w:pPr>
    </w:p>
    <w:p w14:paraId="133F76BF" w14:textId="77777777" w:rsidR="00787D4E" w:rsidRPr="007E19CB" w:rsidRDefault="00787D4E" w:rsidP="00787D4E">
      <w:pPr>
        <w:pStyle w:val="Pardfaut"/>
        <w:spacing w:before="0" w:line="240" w:lineRule="auto"/>
        <w:jc w:val="center"/>
        <w:rPr>
          <w:rFonts w:ascii="Times New Roman" w:hAnsi="Times New Roman" w:cs="Times New Roman"/>
          <w:color w:val="auto"/>
          <w:shd w:val="clear" w:color="auto" w:fill="FEFFFF"/>
        </w:rPr>
      </w:pPr>
      <w:r w:rsidRPr="007E19CB">
        <w:rPr>
          <w:rFonts w:ascii="Times New Roman" w:hAnsi="Times New Roman" w:cs="Times New Roman"/>
          <w:color w:val="auto"/>
          <w:shd w:val="clear" w:color="auto" w:fill="FEFFFF"/>
        </w:rPr>
        <w:t>Les coéditeurs</w:t>
      </w:r>
    </w:p>
    <w:p w14:paraId="04BB4459" w14:textId="77777777" w:rsidR="00787D4E" w:rsidRPr="007E19CB" w:rsidRDefault="00787D4E" w:rsidP="00787D4E">
      <w:pPr>
        <w:pStyle w:val="Pardfaut"/>
        <w:spacing w:before="0" w:line="240" w:lineRule="auto"/>
        <w:jc w:val="center"/>
        <w:rPr>
          <w:rFonts w:ascii="Times New Roman" w:hAnsi="Times New Roman" w:cs="Times New Roman"/>
          <w:color w:val="auto"/>
          <w:shd w:val="clear" w:color="auto" w:fill="FEFFFF"/>
        </w:rPr>
      </w:pPr>
      <w:r w:rsidRPr="007E19CB">
        <w:rPr>
          <w:rFonts w:ascii="Times New Roman" w:hAnsi="Times New Roman" w:cs="Times New Roman"/>
          <w:color w:val="auto"/>
          <w:shd w:val="clear" w:color="auto" w:fill="FEFFFF"/>
        </w:rPr>
        <w:t>Sabine et Edouard Motte</w:t>
      </w:r>
    </w:p>
    <w:p w14:paraId="1F39BE56" w14:textId="77777777" w:rsidR="00787D4E" w:rsidRPr="007E19CB" w:rsidRDefault="00787D4E" w:rsidP="00787D4E">
      <w:pPr>
        <w:pStyle w:val="Pardfaut"/>
        <w:spacing w:before="0" w:line="240" w:lineRule="auto"/>
        <w:rPr>
          <w:rFonts w:ascii="Times New Roman" w:hAnsi="Times New Roman" w:cs="Times New Roman"/>
          <w:b/>
          <w:bCs/>
          <w:color w:val="auto"/>
          <w:sz w:val="26"/>
          <w:szCs w:val="26"/>
          <w:u w:val="single"/>
          <w:shd w:val="clear" w:color="auto" w:fill="FEFFFF"/>
        </w:rPr>
      </w:pPr>
    </w:p>
    <w:p w14:paraId="05479EF8" w14:textId="77777777" w:rsidR="00787D4E" w:rsidRPr="007E19CB" w:rsidRDefault="00787D4E" w:rsidP="00787D4E">
      <w:pPr>
        <w:pStyle w:val="Pardfaut"/>
        <w:spacing w:before="0" w:line="240" w:lineRule="auto"/>
        <w:rPr>
          <w:rFonts w:ascii="Times New Roman" w:hAnsi="Times New Roman" w:cs="Times New Roman"/>
          <w:b/>
          <w:bCs/>
          <w:color w:val="auto"/>
          <w:sz w:val="26"/>
          <w:szCs w:val="26"/>
          <w:u w:val="single"/>
          <w:shd w:val="clear" w:color="auto" w:fill="FEFFFF"/>
        </w:rPr>
      </w:pPr>
    </w:p>
    <w:p w14:paraId="27AA4CA3" w14:textId="77777777" w:rsidR="00787D4E" w:rsidRPr="007E19CB" w:rsidRDefault="00787D4E" w:rsidP="00787D4E">
      <w:pPr>
        <w:pStyle w:val="Pardfaut"/>
        <w:spacing w:before="0" w:line="240" w:lineRule="auto"/>
        <w:rPr>
          <w:rFonts w:ascii="Times New Roman" w:hAnsi="Times New Roman" w:cs="Times New Roman"/>
          <w:b/>
          <w:bCs/>
          <w:color w:val="auto"/>
          <w:sz w:val="26"/>
          <w:szCs w:val="26"/>
          <w:u w:val="single"/>
          <w:shd w:val="clear" w:color="auto" w:fill="FEFFFF"/>
        </w:rPr>
      </w:pPr>
    </w:p>
    <w:p w14:paraId="4B4ADA10" w14:textId="77777777" w:rsidR="00787D4E" w:rsidRPr="007E19CB" w:rsidRDefault="00787D4E" w:rsidP="00787D4E">
      <w:pPr>
        <w:pStyle w:val="Pardfaut"/>
        <w:spacing w:before="0" w:line="240" w:lineRule="auto"/>
        <w:rPr>
          <w:rFonts w:ascii="Times New Roman" w:hAnsi="Times New Roman" w:cs="Times New Roman"/>
          <w:b/>
          <w:bCs/>
          <w:color w:val="auto"/>
          <w:sz w:val="26"/>
          <w:szCs w:val="26"/>
          <w:u w:val="single"/>
          <w:shd w:val="clear" w:color="auto" w:fill="FEFFFF"/>
        </w:rPr>
      </w:pPr>
      <w:r w:rsidRPr="007E19CB">
        <w:rPr>
          <w:rFonts w:ascii="Times New Roman" w:hAnsi="Times New Roman" w:cs="Times New Roman"/>
          <w:b/>
          <w:bCs/>
          <w:color w:val="auto"/>
          <w:sz w:val="26"/>
          <w:szCs w:val="26"/>
          <w:u w:val="single"/>
          <w:shd w:val="clear" w:color="auto" w:fill="FEFFFF"/>
        </w:rPr>
        <w:t>2. Nouvelles de la paroisse Saint Louis de France</w:t>
      </w:r>
    </w:p>
    <w:p w14:paraId="119C7148"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r w:rsidRPr="007E19CB">
        <w:rPr>
          <w:rFonts w:ascii="Times New Roman" w:hAnsi="Times New Roman" w:cs="Times New Roman"/>
          <w:color w:val="auto"/>
          <w:shd w:val="clear" w:color="auto" w:fill="FEFFFF"/>
        </w:rPr>
        <w:t xml:space="preserve">Notre dernier numéro faisait état d’un changement de prêtre en charge de la paroisse, depuis lors et à notre retour d’un séjour en </w:t>
      </w:r>
      <w:r w:rsidRPr="007E19CB">
        <w:rPr>
          <w:rFonts w:ascii="Times New Roman" w:hAnsi="Times New Roman" w:cs="Times New Roman"/>
          <w:color w:val="auto"/>
          <w:shd w:val="clear" w:color="auto" w:fill="FEFFFF"/>
        </w:rPr>
        <w:lastRenderedPageBreak/>
        <w:t xml:space="preserve">Europe nous avons appris le départ du Père Robert pour son pays natal, et la nouvelle nomination temporaire d’un curé administrateur à la tête de la paroisse francophone en la personne de </w:t>
      </w:r>
      <w:r w:rsidRPr="007E19CB">
        <w:rPr>
          <w:rFonts w:ascii="Times New Roman" w:hAnsi="Times New Roman" w:cs="Times New Roman"/>
          <w:i/>
          <w:iCs/>
          <w:color w:val="auto"/>
          <w:shd w:val="clear" w:color="auto" w:fill="FEFFFF"/>
        </w:rPr>
        <w:t xml:space="preserve">Father Samuel </w:t>
      </w:r>
      <w:proofErr w:type="spellStart"/>
      <w:r w:rsidRPr="007E19CB">
        <w:rPr>
          <w:rFonts w:ascii="Times New Roman" w:hAnsi="Times New Roman" w:cs="Times New Roman"/>
          <w:i/>
          <w:iCs/>
          <w:color w:val="auto"/>
          <w:shd w:val="clear" w:color="auto" w:fill="FEFFFF"/>
        </w:rPr>
        <w:t>Giese</w:t>
      </w:r>
      <w:proofErr w:type="spellEnd"/>
      <w:r w:rsidRPr="007E19CB">
        <w:rPr>
          <w:rFonts w:ascii="Times New Roman" w:hAnsi="Times New Roman" w:cs="Times New Roman"/>
          <w:color w:val="auto"/>
          <w:u w:val="single"/>
          <w:shd w:val="clear" w:color="auto" w:fill="FEFFFF"/>
        </w:rPr>
        <w:t xml:space="preserve">. </w:t>
      </w:r>
      <w:r w:rsidRPr="007E19CB">
        <w:rPr>
          <w:rFonts w:ascii="Times New Roman" w:hAnsi="Times New Roman" w:cs="Times New Roman"/>
          <w:color w:val="auto"/>
          <w:shd w:val="clear" w:color="auto" w:fill="FEFFFF"/>
        </w:rPr>
        <w:t xml:space="preserve">Simultanément curé de Sainte Jeanne de Chantal, Fr. </w:t>
      </w:r>
      <w:proofErr w:type="spellStart"/>
      <w:r w:rsidRPr="007E19CB">
        <w:rPr>
          <w:rFonts w:ascii="Times New Roman" w:hAnsi="Times New Roman" w:cs="Times New Roman"/>
          <w:color w:val="auto"/>
          <w:shd w:val="clear" w:color="auto" w:fill="FEFFFF"/>
        </w:rPr>
        <w:t>Giese</w:t>
      </w:r>
      <w:proofErr w:type="spellEnd"/>
      <w:r w:rsidRPr="007E19CB">
        <w:rPr>
          <w:rFonts w:ascii="Times New Roman" w:hAnsi="Times New Roman" w:cs="Times New Roman"/>
          <w:color w:val="auto"/>
          <w:u w:val="single"/>
          <w:shd w:val="clear" w:color="auto" w:fill="FEFFFF"/>
        </w:rPr>
        <w:t>,</w:t>
      </w:r>
      <w:r w:rsidRPr="007E19CB">
        <w:rPr>
          <w:rFonts w:ascii="Times New Roman" w:hAnsi="Times New Roman" w:cs="Times New Roman"/>
          <w:color w:val="auto"/>
          <w:shd w:val="clear" w:color="auto" w:fill="FEFFFF"/>
        </w:rPr>
        <w:t xml:space="preserve"> excellent linguiste francophone, est déjà familier </w:t>
      </w:r>
      <w:proofErr w:type="spellStart"/>
      <w:r w:rsidRPr="007E19CB">
        <w:rPr>
          <w:rFonts w:ascii="Times New Roman" w:hAnsi="Times New Roman" w:cs="Times New Roman"/>
          <w:color w:val="auto"/>
          <w:shd w:val="clear" w:color="auto" w:fill="FEFFFF"/>
        </w:rPr>
        <w:t>à</w:t>
      </w:r>
      <w:proofErr w:type="spellEnd"/>
      <w:r w:rsidRPr="007E19CB">
        <w:rPr>
          <w:rFonts w:ascii="Times New Roman" w:hAnsi="Times New Roman" w:cs="Times New Roman"/>
          <w:color w:val="auto"/>
          <w:shd w:val="clear" w:color="auto" w:fill="FEFFFF"/>
        </w:rPr>
        <w:t xml:space="preserve"> beaucoup de paroissiens. Le Père a dû quitter Washington car son visa qui expirait le 1</w:t>
      </w:r>
      <w:r w:rsidRPr="007E19CB">
        <w:rPr>
          <w:rFonts w:ascii="Times New Roman" w:hAnsi="Times New Roman" w:cs="Times New Roman"/>
          <w:color w:val="auto"/>
          <w:shd w:val="clear" w:color="auto" w:fill="FEFFFF"/>
          <w:vertAlign w:val="superscript"/>
        </w:rPr>
        <w:t>er</w:t>
      </w:r>
      <w:r w:rsidRPr="007E19CB">
        <w:rPr>
          <w:rFonts w:ascii="Times New Roman" w:hAnsi="Times New Roman" w:cs="Times New Roman"/>
          <w:color w:val="auto"/>
          <w:shd w:val="clear" w:color="auto" w:fill="FEFFFF"/>
        </w:rPr>
        <w:t xml:space="preserve"> novembre n’a pu être prolongé. Bienvenue à la communauté des seniors qui ne vous est pas entièrement inconnue, Father </w:t>
      </w:r>
      <w:proofErr w:type="spellStart"/>
      <w:r w:rsidRPr="007E19CB">
        <w:rPr>
          <w:rFonts w:ascii="Times New Roman" w:hAnsi="Times New Roman" w:cs="Times New Roman"/>
          <w:color w:val="auto"/>
          <w:shd w:val="clear" w:color="auto" w:fill="FEFFFF"/>
        </w:rPr>
        <w:t>Giese</w:t>
      </w:r>
      <w:proofErr w:type="spellEnd"/>
      <w:r w:rsidRPr="007E19CB">
        <w:rPr>
          <w:rFonts w:ascii="Times New Roman" w:hAnsi="Times New Roman" w:cs="Times New Roman"/>
          <w:color w:val="auto"/>
          <w:shd w:val="clear" w:color="auto" w:fill="FEFFFF"/>
        </w:rPr>
        <w:t> !</w:t>
      </w:r>
    </w:p>
    <w:p w14:paraId="39B285FD"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p>
    <w:p w14:paraId="10CB028B" w14:textId="77777777" w:rsidR="00787D4E" w:rsidRPr="007E19CB" w:rsidRDefault="00787D4E" w:rsidP="00787D4E">
      <w:pPr>
        <w:pStyle w:val="Pardfaut"/>
        <w:spacing w:before="0" w:line="240" w:lineRule="auto"/>
        <w:rPr>
          <w:rFonts w:ascii="Times New Roman" w:hAnsi="Times New Roman" w:cs="Times New Roman"/>
          <w:b/>
          <w:bCs/>
          <w:color w:val="auto"/>
          <w:sz w:val="26"/>
          <w:szCs w:val="26"/>
          <w:u w:val="single"/>
        </w:rPr>
      </w:pPr>
      <w:r w:rsidRPr="007E19CB">
        <w:rPr>
          <w:rFonts w:ascii="Times New Roman" w:hAnsi="Times New Roman" w:cs="Times New Roman"/>
          <w:b/>
          <w:bCs/>
          <w:color w:val="auto"/>
          <w:sz w:val="26"/>
          <w:szCs w:val="26"/>
          <w:u w:val="single"/>
          <w:shd w:val="clear" w:color="auto" w:fill="FEFFFF"/>
          <w:lang w:val="pt-PT"/>
        </w:rPr>
        <w:t>3 Une femme exceptionnelle, et... m</w:t>
      </w:r>
      <w:r w:rsidRPr="007E19CB">
        <w:rPr>
          <w:rFonts w:ascii="Times New Roman" w:hAnsi="Times New Roman" w:cs="Times New Roman"/>
          <w:b/>
          <w:bCs/>
          <w:color w:val="auto"/>
          <w:sz w:val="26"/>
          <w:szCs w:val="26"/>
          <w:u w:val="single"/>
        </w:rPr>
        <w:t>é</w:t>
      </w:r>
      <w:r w:rsidRPr="007E19CB">
        <w:rPr>
          <w:rFonts w:ascii="Times New Roman" w:hAnsi="Times New Roman" w:cs="Times New Roman"/>
          <w:b/>
          <w:bCs/>
          <w:color w:val="auto"/>
          <w:sz w:val="26"/>
          <w:szCs w:val="26"/>
          <w:u w:val="single"/>
          <w:shd w:val="clear" w:color="auto" w:fill="FEFFFF"/>
          <w:lang w:val="pt-PT"/>
        </w:rPr>
        <w:t xml:space="preserve">connue : </w:t>
      </w:r>
      <w:r w:rsidRPr="007E19CB">
        <w:rPr>
          <w:rFonts w:ascii="Times New Roman" w:hAnsi="Times New Roman" w:cs="Times New Roman"/>
          <w:b/>
          <w:bCs/>
          <w:color w:val="auto"/>
          <w:sz w:val="26"/>
          <w:szCs w:val="26"/>
          <w:u w:val="single"/>
        </w:rPr>
        <w:t>Emilie du Châtelet</w:t>
      </w:r>
    </w:p>
    <w:p w14:paraId="572D5AD9" w14:textId="77777777" w:rsidR="00787D4E" w:rsidRPr="007E19CB" w:rsidRDefault="00787D4E" w:rsidP="00787D4E">
      <w:pPr>
        <w:pStyle w:val="Pardfaut"/>
        <w:spacing w:before="0" w:line="240" w:lineRule="auto"/>
        <w:rPr>
          <w:rFonts w:ascii="Calibri" w:hAnsi="Calibri" w:cs="Calibri"/>
          <w:color w:val="auto"/>
        </w:rPr>
      </w:pPr>
    </w:p>
    <w:p w14:paraId="02031432" w14:textId="77777777" w:rsidR="00787D4E" w:rsidRPr="007E19CB" w:rsidRDefault="00787D4E" w:rsidP="00787D4E">
      <w:pPr>
        <w:pStyle w:val="Pardfaut"/>
        <w:spacing w:before="0" w:line="240" w:lineRule="auto"/>
        <w:jc w:val="both"/>
        <w:rPr>
          <w:rFonts w:ascii="Times New Roman" w:hAnsi="Times New Roman" w:cs="Times New Roman"/>
          <w:i/>
          <w:iCs/>
          <w:color w:val="auto"/>
        </w:rPr>
      </w:pPr>
      <w:r w:rsidRPr="007E19CB">
        <w:rPr>
          <w:rFonts w:ascii="Times New Roman" w:hAnsi="Times New Roman" w:cs="Times New Roman"/>
          <w:i/>
          <w:iCs/>
          <w:color w:val="auto"/>
        </w:rPr>
        <w:t>NDE : Cette présentation n’aurait pu avoir lieu sans le travail exhaustif d’un ancien collègue, Bertrand Renaud, d’origine lorraine, dont il a fait une présentation plus développée au Cosmos Club en septembre dernier. Nous lui en savons infiniment gré.</w:t>
      </w:r>
    </w:p>
    <w:p w14:paraId="4B2A8214" w14:textId="77777777" w:rsidR="00787D4E" w:rsidRPr="007E19CB" w:rsidRDefault="00787D4E" w:rsidP="00787D4E">
      <w:pPr>
        <w:pStyle w:val="Pardfaut"/>
        <w:spacing w:before="0" w:line="240" w:lineRule="auto"/>
        <w:rPr>
          <w:rFonts w:ascii="Times New Roman" w:hAnsi="Times New Roman" w:cs="Times New Roman"/>
          <w:i/>
          <w:iCs/>
          <w:color w:val="auto"/>
        </w:rPr>
      </w:pPr>
    </w:p>
    <w:p w14:paraId="38CD10C9" w14:textId="77777777" w:rsidR="00787D4E" w:rsidRPr="007E19CB" w:rsidRDefault="00787D4E" w:rsidP="00787D4E">
      <w:pPr>
        <w:ind w:firstLine="720"/>
        <w:rPr>
          <w:rFonts w:ascii="Times New Roman" w:hAnsi="Times New Roman" w:cs="Times New Roman"/>
          <w:sz w:val="26"/>
          <w:szCs w:val="26"/>
          <w:lang w:val="fr-FR"/>
        </w:rPr>
      </w:pPr>
      <w:r w:rsidRPr="007E19CB">
        <w:rPr>
          <w:rFonts w:ascii="Times New Roman" w:hAnsi="Times New Roman" w:cs="Times New Roman"/>
          <w:sz w:val="26"/>
          <w:szCs w:val="26"/>
          <w:lang w:val="fr-FR"/>
        </w:rPr>
        <w:t xml:space="preserve">1   </w:t>
      </w:r>
      <w:r w:rsidRPr="007E19CB">
        <w:rPr>
          <w:rFonts w:ascii="Times New Roman" w:hAnsi="Times New Roman" w:cs="Times New Roman"/>
          <w:sz w:val="26"/>
          <w:szCs w:val="26"/>
          <w:u w:val="single"/>
          <w:lang w:val="fr-FR"/>
        </w:rPr>
        <w:t>Qui était Emilie du Châtelet ?</w:t>
      </w:r>
      <w:r w:rsidRPr="007E19CB">
        <w:rPr>
          <w:rFonts w:ascii="Times New Roman" w:hAnsi="Times New Roman" w:cs="Times New Roman"/>
          <w:sz w:val="26"/>
          <w:szCs w:val="26"/>
          <w:lang w:val="fr-FR"/>
        </w:rPr>
        <w:t xml:space="preserve"> </w:t>
      </w:r>
      <w:r w:rsidRPr="007E19CB">
        <w:rPr>
          <w:rFonts w:ascii="Times New Roman" w:hAnsi="Times New Roman" w:cs="Times New Roman"/>
          <w:sz w:val="26"/>
          <w:szCs w:val="26"/>
          <w:u w:val="single"/>
          <w:lang w:val="fr-FR"/>
        </w:rPr>
        <w:t>Son intégration rapide dans le monde des salons</w:t>
      </w:r>
      <w:r w:rsidRPr="007E19CB">
        <w:rPr>
          <w:rFonts w:ascii="Times New Roman" w:hAnsi="Times New Roman" w:cs="Times New Roman"/>
          <w:sz w:val="26"/>
          <w:szCs w:val="26"/>
          <w:lang w:val="fr-FR"/>
        </w:rPr>
        <w:t>-</w:t>
      </w:r>
    </w:p>
    <w:p w14:paraId="2E09BF7E" w14:textId="77777777"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Née à Paris le 12 décembre 1706, Emilie Le Tonnelier de Breteuil est issue d’une famille aristocratique parisienne de robe, riche et intellectuelle. Elle est grande, douée d’une intelligence exceptionnelle et d’une famille de trois enfants. Proche de son père, elle reçoit une éducation unique pour une fille de son temps : plutôt que d’être envoyée au couvent pour y apprendre les bonnes manières, elle est élevée comme ses frères : latin, grec, anglais, y compris l’équitation et l’escrime. Elle comprend et retient tout ce qu’elle lit. Elle rencontre Voltaire pour la première fois chez elle à 10 ans. Elle fera un mariage conventionnel à 22 ans à un militaire de carrière (Florent, marquis du Ch</w:t>
      </w:r>
      <w:r w:rsidRPr="007E19CB">
        <w:rPr>
          <w:rFonts w:ascii="Times New Roman" w:hAnsi="Times New Roman" w:cs="Times New Roman"/>
          <w:u w:val="single"/>
          <w:lang w:val="fr-FR"/>
        </w:rPr>
        <w:t>â</w:t>
      </w:r>
      <w:r w:rsidRPr="007E19CB">
        <w:rPr>
          <w:rFonts w:ascii="Times New Roman" w:hAnsi="Times New Roman" w:cs="Times New Roman"/>
          <w:lang w:val="fr-FR"/>
        </w:rPr>
        <w:t>telet.)</w:t>
      </w:r>
    </w:p>
    <w:p w14:paraId="470421C2" w14:textId="77777777"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La vie étourdissante d’énergie et d’audace d’Emilie du Ch</w:t>
      </w:r>
      <w:r w:rsidRPr="007E19CB">
        <w:rPr>
          <w:rFonts w:ascii="Times New Roman" w:hAnsi="Times New Roman" w:cs="Times New Roman"/>
          <w:u w:val="single"/>
          <w:lang w:val="fr-FR"/>
        </w:rPr>
        <w:t>â</w:t>
      </w:r>
      <w:r w:rsidRPr="007E19CB">
        <w:rPr>
          <w:rFonts w:ascii="Times New Roman" w:hAnsi="Times New Roman" w:cs="Times New Roman"/>
          <w:lang w:val="fr-FR"/>
        </w:rPr>
        <w:t>telet s’est passée au carrefour de cinq mondes du XVIIIème siècles constamment changeants qui mèneront à la science moderne</w:t>
      </w:r>
    </w:p>
    <w:p w14:paraId="048FF947" w14:textId="77777777" w:rsidR="00787D4E" w:rsidRPr="007E19CB" w:rsidRDefault="00787D4E" w:rsidP="00787D4E">
      <w:pPr>
        <w:jc w:val="both"/>
        <w:rPr>
          <w:rFonts w:ascii="Times New Roman" w:hAnsi="Times New Roman" w:cs="Times New Roman"/>
          <w:lang w:val="fr-FR"/>
        </w:rPr>
      </w:pPr>
      <w:r w:rsidRPr="007E19CB">
        <w:rPr>
          <w:noProof/>
        </w:rPr>
        <w:lastRenderedPageBreak/>
        <w:drawing>
          <wp:anchor distT="0" distB="0" distL="114300" distR="114300" simplePos="0" relativeHeight="251659264" behindDoc="0" locked="0" layoutInCell="0" allowOverlap="1" wp14:anchorId="4F28AB72" wp14:editId="6646216F">
            <wp:simplePos x="0" y="0"/>
            <wp:positionH relativeFrom="margin">
              <wp:posOffset>74930</wp:posOffset>
            </wp:positionH>
            <wp:positionV relativeFrom="paragraph">
              <wp:posOffset>351155</wp:posOffset>
            </wp:positionV>
            <wp:extent cx="2369820" cy="1653540"/>
            <wp:effectExtent l="0" t="0" r="0" b="3810"/>
            <wp:wrapTight wrapText="bothSides">
              <wp:wrapPolygon edited="0">
                <wp:start x="0" y="0"/>
                <wp:lineTo x="0" y="21401"/>
                <wp:lineTo x="21357" y="21401"/>
                <wp:lineTo x="21357" y="0"/>
                <wp:lineTo x="0" y="0"/>
              </wp:wrapPolygon>
            </wp:wrapTight>
            <wp:docPr id="2" name="Image2" descr="A drawing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drawing of people in a room&#10;&#10;Description automatically generated"/>
                    <pic:cNvPicPr>
                      <a:picLocks noChangeAspect="1" noChangeArrowheads="1"/>
                    </pic:cNvPicPr>
                  </pic:nvPicPr>
                  <pic:blipFill>
                    <a:blip r:embed="rId12"/>
                    <a:stretch>
                      <a:fillRect/>
                    </a:stretch>
                  </pic:blipFill>
                  <pic:spPr bwMode="auto">
                    <a:xfrm>
                      <a:off x="0" y="0"/>
                      <a:ext cx="2369820" cy="1653540"/>
                    </a:xfrm>
                    <a:prstGeom prst="rect">
                      <a:avLst/>
                    </a:prstGeom>
                  </pic:spPr>
                </pic:pic>
              </a:graphicData>
            </a:graphic>
            <wp14:sizeRelH relativeFrom="margin">
              <wp14:pctWidth>0</wp14:pctWidth>
            </wp14:sizeRelH>
            <wp14:sizeRelV relativeFrom="margin">
              <wp14:pctHeight>0</wp14:pctHeight>
            </wp14:sizeRelV>
          </wp:anchor>
        </w:drawing>
      </w:r>
      <w:r w:rsidRPr="007E19CB">
        <w:rPr>
          <w:rFonts w:ascii="Times New Roman" w:hAnsi="Times New Roman" w:cs="Times New Roman"/>
          <w:lang w:val="fr-FR"/>
        </w:rPr>
        <w:t xml:space="preserve"> </w:t>
      </w:r>
      <w:proofErr w:type="gramStart"/>
      <w:r w:rsidRPr="007E19CB">
        <w:rPr>
          <w:rFonts w:ascii="Times New Roman" w:hAnsi="Times New Roman" w:cs="Times New Roman"/>
          <w:lang w:val="fr-FR"/>
        </w:rPr>
        <w:t>ainsi</w:t>
      </w:r>
      <w:proofErr w:type="gramEnd"/>
      <w:r w:rsidRPr="007E19CB">
        <w:rPr>
          <w:rFonts w:ascii="Times New Roman" w:hAnsi="Times New Roman" w:cs="Times New Roman"/>
          <w:lang w:val="fr-FR"/>
        </w:rPr>
        <w:t xml:space="preserve"> qu’à la révolution française de 1789 : le monde de la ville, le monde de la cour, le monde des sciences, le monde des lettre, et le monde de la musique, du théâtre et de l’opéra. En bref, une femme à l’épicentre de l’Age de la Raison. </w:t>
      </w:r>
    </w:p>
    <w:p w14:paraId="225ADE8E" w14:textId="77777777"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Elle est présentée à la Cour du Régent à 16 ans. Exceptionnellement intelligente, elle observe, elle argumente poliment mais avec force et clarté dans les principaux salons de Paris. Elle aime le théâtre, la musique, les ballets et l’opéra. Elle joue du clavecin et sait composer des airs ; elle a une très belle voix et chantera publiquement à la Cour de Lorraine. Droite et généreuse, elle évite les querelles avec celles et ceux qui la jalousent, mais suit de près les affaires de la ville et de la cour. Cela lui servira pour protéger plus tard Voltaire contre les risques politiques et controverses qu’il crée constamment avec ses écrits.</w:t>
      </w:r>
    </w:p>
    <w:p w14:paraId="1318A530" w14:textId="0BF65F8E" w:rsidR="00787D4E" w:rsidRPr="007E19CB" w:rsidRDefault="00787D4E" w:rsidP="00787D4E">
      <w:pPr>
        <w:jc w:val="both"/>
        <w:rPr>
          <w:rFonts w:ascii="Times New Roman" w:hAnsi="Times New Roman" w:cs="Times New Roman"/>
          <w:lang w:val="fr-FR"/>
        </w:rPr>
      </w:pPr>
      <w:r w:rsidRPr="007E19CB">
        <w:rPr>
          <w:noProof/>
        </w:rPr>
        <w:drawing>
          <wp:anchor distT="0" distB="0" distL="0" distR="114300" simplePos="0" relativeHeight="251663360" behindDoc="0" locked="0" layoutInCell="0" allowOverlap="1" wp14:anchorId="2B7D842E" wp14:editId="09449EEC">
            <wp:simplePos x="0" y="0"/>
            <wp:positionH relativeFrom="margin">
              <wp:align>left</wp:align>
            </wp:positionH>
            <wp:positionV relativeFrom="paragraph">
              <wp:posOffset>594360</wp:posOffset>
            </wp:positionV>
            <wp:extent cx="2543175" cy="1590675"/>
            <wp:effectExtent l="0" t="0" r="0" b="0"/>
            <wp:wrapThrough wrapText="bothSides">
              <wp:wrapPolygon edited="0">
                <wp:start x="-17" y="0"/>
                <wp:lineTo x="-17" y="21455"/>
                <wp:lineTo x="21510" y="21455"/>
                <wp:lineTo x="21510" y="0"/>
                <wp:lineTo x="-17" y="0"/>
              </wp:wrapPolygon>
            </wp:wrapThrough>
            <wp:docPr id="3" name="Image3" descr="Le Cafe Grad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Le Cafe Gradot&#10;"/>
                    <pic:cNvPicPr>
                      <a:picLocks noChangeAspect="1" noChangeArrowheads="1"/>
                    </pic:cNvPicPr>
                  </pic:nvPicPr>
                  <pic:blipFill>
                    <a:blip r:embed="rId13"/>
                    <a:stretch>
                      <a:fillRect/>
                    </a:stretch>
                  </pic:blipFill>
                  <pic:spPr bwMode="auto">
                    <a:xfrm>
                      <a:off x="0" y="0"/>
                      <a:ext cx="2543175" cy="1590675"/>
                    </a:xfrm>
                    <a:prstGeom prst="rect">
                      <a:avLst/>
                    </a:prstGeom>
                  </pic:spPr>
                </pic:pic>
              </a:graphicData>
            </a:graphic>
          </wp:anchor>
        </w:drawing>
      </w:r>
      <w:r w:rsidRPr="007E19CB">
        <w:rPr>
          <w:rFonts w:ascii="Times New Roman" w:hAnsi="Times New Roman" w:cs="Times New Roman"/>
          <w:lang w:val="fr-FR"/>
        </w:rPr>
        <w:t xml:space="preserve">Emilie fréquente les salons, en particulier celui de Mme du Deffand qui laissera une empreinte majeure dans l’histoire intellectuelle française avec la présence de </w:t>
      </w:r>
      <w:r w:rsidR="006C1F83" w:rsidRPr="007E19CB">
        <w:rPr>
          <w:rFonts w:ascii="Times New Roman" w:hAnsi="Times New Roman" w:cs="Times New Roman"/>
          <w:lang w:val="fr-FR"/>
        </w:rPr>
        <w:t>d’Alembert, Diderot</w:t>
      </w:r>
      <w:r w:rsidRPr="007E19CB">
        <w:rPr>
          <w:rFonts w:ascii="Times New Roman" w:hAnsi="Times New Roman" w:cs="Times New Roman"/>
          <w:lang w:val="fr-FR"/>
        </w:rPr>
        <w:t xml:space="preserve">, </w:t>
      </w:r>
      <w:r w:rsidR="00E17342" w:rsidRPr="007E19CB">
        <w:rPr>
          <w:rFonts w:ascii="Times New Roman" w:hAnsi="Times New Roman" w:cs="Times New Roman"/>
          <w:lang w:val="fr-FR"/>
        </w:rPr>
        <w:t>Montesquieu</w:t>
      </w:r>
      <w:r w:rsidR="00E17342">
        <w:rPr>
          <w:rFonts w:ascii="Times New Roman" w:hAnsi="Times New Roman" w:cs="Times New Roman"/>
          <w:lang w:val="fr-FR"/>
        </w:rPr>
        <w:t>,</w:t>
      </w:r>
      <w:r w:rsidRPr="007E19CB">
        <w:rPr>
          <w:rFonts w:ascii="Times New Roman" w:hAnsi="Times New Roman" w:cs="Times New Roman"/>
          <w:lang w:val="fr-FR"/>
        </w:rPr>
        <w:t xml:space="preserve"> Rameau, Rousseau, Voltaire</w:t>
      </w:r>
      <w:r w:rsidRPr="007E19CB">
        <w:rPr>
          <w:lang w:val="fr-FR"/>
        </w:rPr>
        <w:t xml:space="preserve">… </w:t>
      </w:r>
      <w:r w:rsidRPr="007E19CB">
        <w:rPr>
          <w:rFonts w:ascii="Times New Roman" w:hAnsi="Times New Roman" w:cs="Times New Roman"/>
          <w:lang w:val="fr-FR"/>
        </w:rPr>
        <w:t xml:space="preserve">Dans le cercle tenu par son père, où l’on discute de questions scientifiques, elle rencontre Fontenelle, de l’Académie des Sciences, ainsi que le duc de Saint-Simon.  Dans l’Europe du XVIIIème, les cafés sont un élément important de la diffusion des idées parmi les élites masculines. Pour faire partie de leurs discussions, Emilie n’hésitera pas à s’y rendre habillée en </w:t>
      </w:r>
      <w:r w:rsidRPr="007E19CB">
        <w:rPr>
          <w:rFonts w:ascii="Times New Roman" w:hAnsi="Times New Roman" w:cs="Times New Roman"/>
          <w:lang w:val="fr-FR"/>
        </w:rPr>
        <w:lastRenderedPageBreak/>
        <w:t xml:space="preserve">homme. Emilie fréquente le </w:t>
      </w:r>
      <w:r w:rsidRPr="007E19CB">
        <w:rPr>
          <w:rFonts w:ascii="Times New Roman" w:hAnsi="Times New Roman" w:cs="Times New Roman"/>
          <w:i/>
          <w:iCs/>
          <w:u w:val="single"/>
          <w:lang w:val="fr-FR"/>
        </w:rPr>
        <w:t>café</w:t>
      </w:r>
      <w:r w:rsidR="00E17342">
        <w:rPr>
          <w:rFonts w:ascii="Times New Roman" w:hAnsi="Times New Roman" w:cs="Times New Roman"/>
          <w:i/>
          <w:iCs/>
          <w:u w:val="single"/>
          <w:lang w:val="fr-FR"/>
        </w:rPr>
        <w:t xml:space="preserve"> </w:t>
      </w:r>
      <w:proofErr w:type="spellStart"/>
      <w:r w:rsidRPr="007E19CB">
        <w:rPr>
          <w:rFonts w:ascii="Times New Roman" w:hAnsi="Times New Roman" w:cs="Times New Roman"/>
          <w:i/>
          <w:iCs/>
          <w:u w:val="single"/>
          <w:lang w:val="fr-FR"/>
        </w:rPr>
        <w:t>Gradot</w:t>
      </w:r>
      <w:proofErr w:type="spellEnd"/>
      <w:r w:rsidRPr="007E19CB">
        <w:rPr>
          <w:rFonts w:ascii="Times New Roman" w:hAnsi="Times New Roman" w:cs="Times New Roman"/>
          <w:i/>
          <w:iCs/>
          <w:u w:val="single"/>
          <w:lang w:val="fr-FR"/>
        </w:rPr>
        <w:t>,</w:t>
      </w:r>
      <w:r w:rsidRPr="007E19CB">
        <w:rPr>
          <w:rFonts w:ascii="Times New Roman" w:hAnsi="Times New Roman" w:cs="Times New Roman"/>
          <w:lang w:val="fr-FR"/>
        </w:rPr>
        <w:t xml:space="preserve"> lieu favori des membres de l’Académie des Sciences, grâce à l’appui de Maupertuis, son professeur de mathématiques, et un amant avec qui elle restera constamment en relation épistolaire. </w:t>
      </w:r>
    </w:p>
    <w:p w14:paraId="3385CD5F" w14:textId="77777777" w:rsidR="00787D4E" w:rsidRPr="007E19CB" w:rsidRDefault="00787D4E" w:rsidP="00787D4E">
      <w:pPr>
        <w:pStyle w:val="ListParagraph"/>
        <w:numPr>
          <w:ilvl w:val="0"/>
          <w:numId w:val="44"/>
        </w:numPr>
        <w:suppressAutoHyphens/>
        <w:rPr>
          <w:rFonts w:ascii="Times New Roman" w:hAnsi="Times New Roman" w:cs="Times New Roman"/>
          <w:sz w:val="26"/>
          <w:szCs w:val="26"/>
          <w:u w:val="single"/>
          <w:lang w:val="fr-FR"/>
        </w:rPr>
      </w:pPr>
      <w:r w:rsidRPr="007E19CB">
        <w:rPr>
          <w:rFonts w:ascii="Times New Roman" w:hAnsi="Times New Roman" w:cs="Times New Roman"/>
          <w:sz w:val="26"/>
          <w:szCs w:val="26"/>
          <w:u w:val="single"/>
          <w:lang w:val="fr-FR"/>
        </w:rPr>
        <w:t xml:space="preserve">Quelle fut sa liaison et sa relation de travail avec Voltaire ?  </w:t>
      </w:r>
    </w:p>
    <w:p w14:paraId="2F24926D" w14:textId="77777777"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 xml:space="preserve">Voltaire, né François Marie Arouet (1694-1788) rencontre Emilie en 1720 à la cour. Déjà en 1717, il a passé onze mois à la Bastille pour offense au Régent. Dans la période 1725-1728, il retourne pour cinq mois à la Bastille suivis de trois années en Angleterre où Voltaire développe ses idées sur la liberté de penser et le bien-être social. En avril 1733, on donne à l’Opéra « l’Empire de l’Amour » qui est ennuyeux. Émilie y assiste dans la loge d’une amie, la duchesse de </w:t>
      </w:r>
      <w:proofErr w:type="spellStart"/>
      <w:r w:rsidRPr="007E19CB">
        <w:rPr>
          <w:rFonts w:ascii="Times New Roman" w:hAnsi="Times New Roman" w:cs="Times New Roman"/>
          <w:lang w:val="fr-FR"/>
        </w:rPr>
        <w:t>Sain-Pierre</w:t>
      </w:r>
      <w:proofErr w:type="spellEnd"/>
      <w:r w:rsidRPr="007E19CB">
        <w:rPr>
          <w:rFonts w:ascii="Times New Roman" w:hAnsi="Times New Roman" w:cs="Times New Roman"/>
          <w:lang w:val="fr-FR"/>
        </w:rPr>
        <w:t xml:space="preserve"> où un auteur entre accompagné de son fameux collègue Voltaire ; ce dernier revoit Émilie après deux décennies. C’est l’étonnement mutuel, le coup de foudre entre ces deux esprits exceptionnels qui se reconnaissent instantanément. Voltaire a 39 ans et Émilie 27 ans. </w:t>
      </w:r>
    </w:p>
    <w:p w14:paraId="29121C11" w14:textId="77777777"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 xml:space="preserve">Un ordre d’emprisonnement à la Bastille (lettre de cachet) a été donné contre Voltaire par le Garde des Sceaux pour la parution de ses </w:t>
      </w:r>
      <w:r w:rsidRPr="007E19CB">
        <w:rPr>
          <w:rFonts w:ascii="Times New Roman" w:hAnsi="Times New Roman" w:cs="Times New Roman"/>
          <w:i/>
          <w:iCs/>
          <w:u w:val="single"/>
          <w:lang w:val="fr-FR"/>
        </w:rPr>
        <w:t>Lettres Philosophiques</w:t>
      </w:r>
      <w:r w:rsidRPr="007E19CB">
        <w:rPr>
          <w:rFonts w:ascii="Times New Roman" w:hAnsi="Times New Roman" w:cs="Times New Roman"/>
          <w:lang w:val="fr-FR"/>
        </w:rPr>
        <w:t xml:space="preserve"> qui sont comme une bombe lancée contre la monarchie absolue française, le pouvoir exorbitant de l’église catholique et les rigidités de la société qui en résultent. Malgré leur statut proche de la cour, avec l’agrément de son mari, Émilie ne craint pas d’offrir à Voltaire d’aller se réfugier dans leur château de Cirey isolé à la frontière avec la Lorraine. Cirey n’a pas été utilisé depuis dix ans et a besoin de rénovation. A Paris, Émilie continue sa vie mondaine à la cour de la reine et dans les salons. Mais elle est captivée par Voltaire, son intellect supérieur et ses talents d’écrivain ; lui, la poursuit déjà.</w:t>
      </w:r>
    </w:p>
    <w:p w14:paraId="36CB820E" w14:textId="77777777"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Elle hésite. Peut-elle aussi renoncer aux mondes de la ville et de la cour ? Sans oublier les risques pour sa réputation dans une relation avec un homme qui n’est pas noble, quelle que soit sa</w:t>
      </w:r>
    </w:p>
    <w:p w14:paraId="384930AC" w14:textId="77777777" w:rsidR="00787D4E" w:rsidRPr="007E19CB" w:rsidRDefault="00787D4E" w:rsidP="00787D4E">
      <w:pPr>
        <w:jc w:val="both"/>
        <w:rPr>
          <w:rFonts w:ascii="Times New Roman" w:hAnsi="Times New Roman" w:cs="Times New Roman"/>
          <w:b/>
          <w:bCs/>
          <w:lang w:val="fr-FR"/>
        </w:rPr>
      </w:pPr>
      <w:r w:rsidRPr="007E19CB">
        <w:rPr>
          <w:noProof/>
        </w:rPr>
        <w:lastRenderedPageBreak/>
        <w:drawing>
          <wp:anchor distT="0" distB="0" distL="114300" distR="114300" simplePos="0" relativeHeight="251667456" behindDoc="0" locked="0" layoutInCell="0" allowOverlap="1" wp14:anchorId="28917EC8" wp14:editId="70B97739">
            <wp:simplePos x="0" y="0"/>
            <wp:positionH relativeFrom="margin">
              <wp:posOffset>1807210</wp:posOffset>
            </wp:positionH>
            <wp:positionV relativeFrom="paragraph">
              <wp:posOffset>3150870</wp:posOffset>
            </wp:positionV>
            <wp:extent cx="2221865" cy="1505585"/>
            <wp:effectExtent l="0" t="0" r="6985" b="0"/>
            <wp:wrapThrough wrapText="bothSides">
              <wp:wrapPolygon edited="0">
                <wp:start x="0" y="0"/>
                <wp:lineTo x="0" y="21318"/>
                <wp:lineTo x="21483" y="21318"/>
                <wp:lineTo x="21483" y="0"/>
                <wp:lineTo x="0" y="0"/>
              </wp:wrapPolygon>
            </wp:wrapThrough>
            <wp:docPr id="5" name="Image5"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A close-up of a person's face&#10;&#10;Description automatically generated"/>
                    <pic:cNvPicPr>
                      <a:picLocks noChangeAspect="1" noChangeArrowheads="1"/>
                    </pic:cNvPicPr>
                  </pic:nvPicPr>
                  <pic:blipFill>
                    <a:blip r:embed="rId14"/>
                    <a:stretch>
                      <a:fillRect/>
                    </a:stretch>
                  </pic:blipFill>
                  <pic:spPr bwMode="auto">
                    <a:xfrm>
                      <a:off x="0" y="0"/>
                      <a:ext cx="2221865" cy="1505585"/>
                    </a:xfrm>
                    <a:prstGeom prst="rect">
                      <a:avLst/>
                    </a:prstGeom>
                  </pic:spPr>
                </pic:pic>
              </a:graphicData>
            </a:graphic>
            <wp14:sizeRelH relativeFrom="margin">
              <wp14:pctWidth>0</wp14:pctWidth>
            </wp14:sizeRelH>
            <wp14:sizeRelV relativeFrom="margin">
              <wp14:pctHeight>0</wp14:pctHeight>
            </wp14:sizeRelV>
          </wp:anchor>
        </w:drawing>
      </w:r>
      <w:r w:rsidRPr="007E19CB">
        <w:rPr>
          <w:noProof/>
        </w:rPr>
        <w:drawing>
          <wp:anchor distT="0" distB="0" distL="114300" distR="114300" simplePos="0" relativeHeight="251665408" behindDoc="0" locked="0" layoutInCell="0" allowOverlap="1" wp14:anchorId="161FCB3B" wp14:editId="5CC46448">
            <wp:simplePos x="0" y="0"/>
            <wp:positionH relativeFrom="margin">
              <wp:posOffset>29210</wp:posOffset>
            </wp:positionH>
            <wp:positionV relativeFrom="paragraph">
              <wp:posOffset>483870</wp:posOffset>
            </wp:positionV>
            <wp:extent cx="1885315" cy="2415540"/>
            <wp:effectExtent l="0" t="0" r="635" b="3810"/>
            <wp:wrapSquare wrapText="bothSides"/>
            <wp:docPr id="4" name="Image4" descr="A person in a dress sitting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person in a dress sitting on a chair&#10;&#10;Description automatically generated"/>
                    <pic:cNvPicPr>
                      <a:picLocks noChangeAspect="1" noChangeArrowheads="1"/>
                    </pic:cNvPicPr>
                  </pic:nvPicPr>
                  <pic:blipFill>
                    <a:blip r:embed="rId15"/>
                    <a:stretch>
                      <a:fillRect/>
                    </a:stretch>
                  </pic:blipFill>
                  <pic:spPr bwMode="auto">
                    <a:xfrm>
                      <a:off x="0" y="0"/>
                      <a:ext cx="1885315" cy="2415540"/>
                    </a:xfrm>
                    <a:prstGeom prst="rect">
                      <a:avLst/>
                    </a:prstGeom>
                  </pic:spPr>
                </pic:pic>
              </a:graphicData>
            </a:graphic>
            <wp14:sizeRelH relativeFrom="margin">
              <wp14:pctWidth>0</wp14:pctWidth>
            </wp14:sizeRelH>
            <wp14:sizeRelV relativeFrom="margin">
              <wp14:pctHeight>0</wp14:pctHeight>
            </wp14:sizeRelV>
          </wp:anchor>
        </w:drawing>
      </w:r>
      <w:r w:rsidRPr="007E19CB">
        <w:rPr>
          <w:rFonts w:ascii="Times New Roman" w:hAnsi="Times New Roman" w:cs="Times New Roman"/>
          <w:lang w:val="fr-FR"/>
        </w:rPr>
        <w:t xml:space="preserve"> </w:t>
      </w:r>
      <w:proofErr w:type="gramStart"/>
      <w:r w:rsidRPr="007E19CB">
        <w:rPr>
          <w:rFonts w:ascii="Times New Roman" w:hAnsi="Times New Roman" w:cs="Times New Roman"/>
          <w:lang w:val="fr-FR"/>
        </w:rPr>
        <w:t>renommée</w:t>
      </w:r>
      <w:proofErr w:type="gramEnd"/>
      <w:r w:rsidRPr="007E19CB">
        <w:rPr>
          <w:rFonts w:ascii="Times New Roman" w:hAnsi="Times New Roman" w:cs="Times New Roman"/>
          <w:lang w:val="fr-FR"/>
        </w:rPr>
        <w:t xml:space="preserve">. Le 15 juin 1735, Émilie écrira à Richelieu qu’elle vient de faire une longue promenade dans le Jardin des Tuileries avec Fontenelle, ce vieil ami de famille de 78 ans qu’elle connait depuis son enfance et dont elle a lu les « Entretiens » : Émilie lui a probablement parlé de ses hésitations. Durant toute sa vie, Fontenelle a démontré sa capacité à faire ses choix rationnellement, calmement et sans passion. -Est-ce pour cela qu’il vivra 100 ans ? Il explique à Émilie sa façon d’approcher les choses. « Ce n’est juste qu’une question de calcul : la sagesse tient les jetons dans sa main. » Le nombre des jetons associé à chaque élément décidera de la sagesse d’un choix contre un autre et fera pencher la balance.  Le soir même, Émilie ordonnera à ses serviteurs de se préparer : elle ira à Cirey avec sa fille et son fils… et une grande quantité de cartons et de valises. L’approche de Fontenelle est celle qu’Émilie adoptera dans son « </w:t>
      </w:r>
      <w:r w:rsidRPr="007E19CB">
        <w:rPr>
          <w:rFonts w:ascii="Times New Roman" w:hAnsi="Times New Roman" w:cs="Times New Roman"/>
          <w:i/>
          <w:iCs/>
          <w:u w:val="single"/>
          <w:lang w:val="fr-FR"/>
        </w:rPr>
        <w:t>Discours sur le Bonheur</w:t>
      </w:r>
      <w:r w:rsidRPr="007E19CB">
        <w:rPr>
          <w:rFonts w:ascii="Times New Roman" w:hAnsi="Times New Roman" w:cs="Times New Roman"/>
          <w:lang w:val="fr-FR"/>
        </w:rPr>
        <w:t xml:space="preserve"> » quand elle se sent « perdue dans un océan d’incertitude ». Elle y constate : « je ne crois pas être née pour être malheureuse ». </w:t>
      </w:r>
    </w:p>
    <w:p w14:paraId="6ADD0B4D" w14:textId="77777777" w:rsidR="00787D4E" w:rsidRPr="007E19CB" w:rsidRDefault="00787D4E" w:rsidP="00787D4E">
      <w:pPr>
        <w:pStyle w:val="ListParagraph"/>
        <w:numPr>
          <w:ilvl w:val="0"/>
          <w:numId w:val="44"/>
        </w:numPr>
        <w:suppressAutoHyphens/>
        <w:jc w:val="both"/>
        <w:rPr>
          <w:rFonts w:ascii="Times New Roman" w:hAnsi="Times New Roman" w:cs="Times New Roman"/>
          <w:sz w:val="26"/>
          <w:szCs w:val="26"/>
          <w:u w:val="single"/>
          <w:lang w:val="fr-FR"/>
        </w:rPr>
      </w:pPr>
      <w:r w:rsidRPr="007E19CB">
        <w:rPr>
          <w:rFonts w:ascii="Times New Roman" w:hAnsi="Times New Roman" w:cs="Times New Roman"/>
          <w:sz w:val="26"/>
          <w:szCs w:val="26"/>
          <w:u w:val="single"/>
          <w:lang w:val="fr-FR"/>
        </w:rPr>
        <w:t xml:space="preserve">Que reflète la période de séjour d’Emilie du Châtelet à Cirey ? </w:t>
      </w:r>
    </w:p>
    <w:p w14:paraId="3D077A7D" w14:textId="77777777" w:rsidR="00787D4E" w:rsidRPr="007E19CB" w:rsidRDefault="00787D4E" w:rsidP="00787D4E">
      <w:pPr>
        <w:jc w:val="both"/>
        <w:rPr>
          <w:rFonts w:ascii="Times New Roman" w:hAnsi="Times New Roman" w:cs="Times New Roman"/>
          <w:sz w:val="26"/>
          <w:szCs w:val="26"/>
          <w:u w:val="single"/>
          <w:lang w:val="fr-FR"/>
        </w:rPr>
      </w:pPr>
      <w:r w:rsidRPr="007E19CB">
        <w:rPr>
          <w:i/>
          <w:iCs/>
          <w:lang w:val="fr-FR"/>
        </w:rPr>
        <w:t>Les six années à Cirey de 1735 à 1741 seront une période clé de la vie d’Émilie et de celle de Voltaire</w:t>
      </w:r>
      <w:r w:rsidRPr="007E19CB">
        <w:rPr>
          <w:b/>
          <w:bCs/>
          <w:lang w:val="fr-FR"/>
        </w:rPr>
        <w:t>.</w:t>
      </w:r>
    </w:p>
    <w:p w14:paraId="62F2EE71" w14:textId="77777777" w:rsidR="00787D4E" w:rsidRPr="007E19CB" w:rsidRDefault="00787D4E" w:rsidP="00787D4E">
      <w:pPr>
        <w:rPr>
          <w:b/>
          <w:bCs/>
          <w:lang w:val="fr-FR"/>
        </w:rPr>
      </w:pPr>
      <w:r w:rsidRPr="007E19CB">
        <w:rPr>
          <w:noProof/>
        </w:rPr>
        <w:lastRenderedPageBreak/>
        <w:drawing>
          <wp:anchor distT="0" distB="0" distL="114300" distR="0" simplePos="0" relativeHeight="251660288" behindDoc="0" locked="0" layoutInCell="0" allowOverlap="1" wp14:anchorId="754813CA" wp14:editId="692C3354">
            <wp:simplePos x="0" y="0"/>
            <wp:positionH relativeFrom="margin">
              <wp:align>right</wp:align>
            </wp:positionH>
            <wp:positionV relativeFrom="paragraph">
              <wp:posOffset>263525</wp:posOffset>
            </wp:positionV>
            <wp:extent cx="3925570" cy="1954530"/>
            <wp:effectExtent l="0" t="0" r="0" b="7620"/>
            <wp:wrapSquare wrapText="bothSides"/>
            <wp:docPr id="6" name="Image6"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A close-up of a map&#10;&#10;Description automatically generated"/>
                    <pic:cNvPicPr>
                      <a:picLocks noChangeAspect="1" noChangeArrowheads="1"/>
                    </pic:cNvPicPr>
                  </pic:nvPicPr>
                  <pic:blipFill>
                    <a:blip r:embed="rId16"/>
                    <a:stretch>
                      <a:fillRect/>
                    </a:stretch>
                  </pic:blipFill>
                  <pic:spPr bwMode="auto">
                    <a:xfrm>
                      <a:off x="0" y="0"/>
                      <a:ext cx="3925570" cy="1954530"/>
                    </a:xfrm>
                    <a:prstGeom prst="rect">
                      <a:avLst/>
                    </a:prstGeom>
                  </pic:spPr>
                </pic:pic>
              </a:graphicData>
            </a:graphic>
          </wp:anchor>
        </w:drawing>
      </w:r>
      <w:r w:rsidRPr="007E19CB">
        <w:rPr>
          <w:i/>
          <w:iCs/>
          <w:lang w:val="fr-FR"/>
        </w:rPr>
        <w:t xml:space="preserve"> </w:t>
      </w:r>
    </w:p>
    <w:p w14:paraId="1CB24782" w14:textId="7184A9C6" w:rsidR="00787D4E" w:rsidRPr="007E19CB" w:rsidRDefault="00787D4E" w:rsidP="00787D4E">
      <w:pPr>
        <w:jc w:val="both"/>
        <w:rPr>
          <w:rFonts w:ascii="Times New Roman" w:hAnsi="Times New Roman" w:cs="Times New Roman"/>
          <w:lang w:val="fr-FR"/>
        </w:rPr>
      </w:pPr>
      <w:r w:rsidRPr="007E19CB">
        <w:rPr>
          <w:lang w:val="fr-FR"/>
        </w:rPr>
        <w:t xml:space="preserve">- </w:t>
      </w:r>
      <w:r w:rsidRPr="007E19CB">
        <w:rPr>
          <w:rFonts w:ascii="Times New Roman" w:hAnsi="Times New Roman" w:cs="Times New Roman"/>
          <w:lang w:val="fr-FR"/>
        </w:rPr>
        <w:t xml:space="preserve">Ce fut un partenariat intense et fertile avec Voltaire “ une amitié si vraie et si peu commune.” dit Voltaire • Une période de profonde transformation </w:t>
      </w:r>
      <w:r w:rsidR="00B37952" w:rsidRPr="007E19CB">
        <w:rPr>
          <w:rFonts w:ascii="Times New Roman" w:hAnsi="Times New Roman" w:cs="Times New Roman"/>
          <w:lang w:val="fr-FR"/>
        </w:rPr>
        <w:t>où Émilie</w:t>
      </w:r>
      <w:r w:rsidRPr="007E19CB">
        <w:rPr>
          <w:rFonts w:ascii="Times New Roman" w:hAnsi="Times New Roman" w:cs="Times New Roman"/>
          <w:lang w:val="fr-FR"/>
        </w:rPr>
        <w:t xml:space="preserve"> devient une scientifique du plus haut niveau, et fait plus </w:t>
      </w:r>
      <w:r w:rsidR="00B37952" w:rsidRPr="007E19CB">
        <w:rPr>
          <w:rFonts w:ascii="Times New Roman" w:hAnsi="Times New Roman" w:cs="Times New Roman"/>
          <w:lang w:val="fr-FR"/>
        </w:rPr>
        <w:t>encore.</w:t>
      </w:r>
      <w:r w:rsidRPr="007E19CB">
        <w:rPr>
          <w:rFonts w:ascii="Times New Roman" w:hAnsi="Times New Roman" w:cs="Times New Roman"/>
          <w:lang w:val="fr-FR"/>
        </w:rPr>
        <w:t xml:space="preserve"> </w:t>
      </w:r>
    </w:p>
    <w:p w14:paraId="7E6E13A0" w14:textId="0E0D15FE"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 Femme hors du commun, la vie d’Émilie est exigeante</w:t>
      </w:r>
      <w:r w:rsidR="00B37952">
        <w:rPr>
          <w:rFonts w:ascii="Times New Roman" w:hAnsi="Times New Roman" w:cs="Times New Roman"/>
          <w:lang w:val="fr-FR"/>
        </w:rPr>
        <w:t xml:space="preserve"> </w:t>
      </w:r>
      <w:r w:rsidRPr="007E19CB">
        <w:rPr>
          <w:rFonts w:ascii="Times New Roman" w:hAnsi="Times New Roman" w:cs="Times New Roman"/>
          <w:lang w:val="fr-FR"/>
        </w:rPr>
        <w:t xml:space="preserve">; elle doit être tout en même temps chercheuse intense, </w:t>
      </w:r>
      <w:proofErr w:type="spellStart"/>
      <w:r w:rsidRPr="007E19CB">
        <w:rPr>
          <w:rFonts w:ascii="Times New Roman" w:hAnsi="Times New Roman" w:cs="Times New Roman"/>
          <w:lang w:val="fr-FR"/>
        </w:rPr>
        <w:t>salonni</w:t>
      </w:r>
      <w:proofErr w:type="spellEnd"/>
      <w:r w:rsidRPr="007E19CB">
        <w:rPr>
          <w:rFonts w:ascii="Times New Roman" w:hAnsi="Times New Roman" w:cs="Times New Roman"/>
        </w:rPr>
        <w:t>ѐ</w:t>
      </w:r>
      <w:r w:rsidRPr="007E19CB">
        <w:rPr>
          <w:rFonts w:ascii="Times New Roman" w:hAnsi="Times New Roman" w:cs="Times New Roman"/>
          <w:lang w:val="fr-FR"/>
        </w:rPr>
        <w:t>re qui reçoit des invités de marque, maîtresse d’un château au personnel important et mère de famille soucieuse de l’éducation de ses enfants.</w:t>
      </w:r>
    </w:p>
    <w:p w14:paraId="5FF3D350" w14:textId="211A325E"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 xml:space="preserve">- De jeune poète et littérateur majeur, Voltaire devient un philosophe mûr. D’un philosophisme </w:t>
      </w:r>
      <w:r w:rsidR="00B37952" w:rsidRPr="007E19CB">
        <w:rPr>
          <w:rFonts w:ascii="Times New Roman" w:hAnsi="Times New Roman" w:cs="Times New Roman"/>
          <w:lang w:val="fr-FR"/>
        </w:rPr>
        <w:t>aventurier, il</w:t>
      </w:r>
      <w:r w:rsidRPr="007E19CB">
        <w:rPr>
          <w:rFonts w:ascii="Times New Roman" w:hAnsi="Times New Roman" w:cs="Times New Roman"/>
          <w:lang w:val="fr-FR"/>
        </w:rPr>
        <w:t xml:space="preserve"> passe à la réflexion systématique, aux questions définies et aux recherches méthodiques. Les sciences ne l’avaient guère préoccupé, il y reconnaît maintenant l’œuvre essentielle de la </w:t>
      </w:r>
      <w:r w:rsidR="00B37952" w:rsidRPr="007E19CB">
        <w:rPr>
          <w:rFonts w:ascii="Times New Roman" w:hAnsi="Times New Roman" w:cs="Times New Roman"/>
          <w:lang w:val="fr-FR"/>
        </w:rPr>
        <w:t>raison ;</w:t>
      </w:r>
      <w:r w:rsidRPr="007E19CB">
        <w:rPr>
          <w:rFonts w:ascii="Times New Roman" w:hAnsi="Times New Roman" w:cs="Times New Roman"/>
          <w:lang w:val="fr-FR"/>
        </w:rPr>
        <w:t xml:space="preserve"> il se bâtit une doctrine, et devient un penseur brillant. Il apprend à se passer du monde et à agir sur lui par ses écrits politiques et sociaux.</w:t>
      </w:r>
    </w:p>
    <w:p w14:paraId="27FE9D60" w14:textId="77777777" w:rsidR="00787D4E" w:rsidRPr="007E19CB" w:rsidRDefault="00787D4E" w:rsidP="00787D4E">
      <w:pPr>
        <w:jc w:val="both"/>
        <w:rPr>
          <w:sz w:val="26"/>
          <w:szCs w:val="26"/>
          <w:u w:val="single"/>
          <w:lang w:val="fr-FR"/>
        </w:rPr>
      </w:pPr>
      <w:r w:rsidRPr="007E19CB">
        <w:rPr>
          <w:sz w:val="26"/>
          <w:szCs w:val="26"/>
          <w:u w:val="single"/>
          <w:lang w:val="fr-FR"/>
        </w:rPr>
        <w:t xml:space="preserve">Les œuvres principales d’Emilie </w:t>
      </w:r>
    </w:p>
    <w:p w14:paraId="6DE82245" w14:textId="77777777" w:rsidR="00787D4E" w:rsidRPr="007E19CB" w:rsidRDefault="00787D4E" w:rsidP="00787D4E">
      <w:pPr>
        <w:jc w:val="both"/>
        <w:rPr>
          <w:rFonts w:ascii="Times New Roman" w:hAnsi="Times New Roman" w:cs="Times New Roman"/>
          <w:i/>
          <w:iCs/>
          <w:lang w:val="fr-FR"/>
        </w:rPr>
      </w:pPr>
      <w:r w:rsidRPr="007E19CB">
        <w:rPr>
          <w:rFonts w:ascii="Times New Roman" w:hAnsi="Times New Roman" w:cs="Times New Roman"/>
          <w:i/>
          <w:iCs/>
          <w:lang w:val="fr-FR"/>
        </w:rPr>
        <w:t xml:space="preserve">• 1738 : traduction libre de The Fable of the </w:t>
      </w:r>
      <w:proofErr w:type="spellStart"/>
      <w:r w:rsidRPr="007E19CB">
        <w:rPr>
          <w:rFonts w:ascii="Times New Roman" w:hAnsi="Times New Roman" w:cs="Times New Roman"/>
          <w:i/>
          <w:iCs/>
          <w:lang w:val="fr-FR"/>
        </w:rPr>
        <w:t>bees</w:t>
      </w:r>
      <w:proofErr w:type="spellEnd"/>
      <w:r w:rsidRPr="007E19CB">
        <w:rPr>
          <w:rFonts w:ascii="Times New Roman" w:hAnsi="Times New Roman" w:cs="Times New Roman"/>
          <w:i/>
          <w:iCs/>
          <w:lang w:val="fr-FR"/>
        </w:rPr>
        <w:t xml:space="preserve"> de Bernard Mandeville, avec le fameux « manifeste féministe » de son introduction.</w:t>
      </w:r>
    </w:p>
    <w:p w14:paraId="7D77AC52" w14:textId="77777777" w:rsidR="00787D4E" w:rsidRPr="007E19CB" w:rsidRDefault="00787D4E" w:rsidP="00787D4E">
      <w:pPr>
        <w:jc w:val="both"/>
        <w:rPr>
          <w:rFonts w:ascii="Times New Roman" w:hAnsi="Times New Roman" w:cs="Times New Roman"/>
          <w:i/>
          <w:iCs/>
          <w:lang w:val="fr-FR"/>
        </w:rPr>
      </w:pPr>
      <w:r w:rsidRPr="007E19CB">
        <w:rPr>
          <w:noProof/>
        </w:rPr>
        <w:lastRenderedPageBreak/>
        <w:drawing>
          <wp:anchor distT="0" distB="0" distL="114300" distR="114300" simplePos="0" relativeHeight="251661312" behindDoc="0" locked="0" layoutInCell="0" allowOverlap="1" wp14:anchorId="5FB9FC99" wp14:editId="7D1C66AD">
            <wp:simplePos x="0" y="0"/>
            <wp:positionH relativeFrom="margin">
              <wp:posOffset>2039620</wp:posOffset>
            </wp:positionH>
            <wp:positionV relativeFrom="paragraph">
              <wp:posOffset>439420</wp:posOffset>
            </wp:positionV>
            <wp:extent cx="2195195" cy="1551305"/>
            <wp:effectExtent l="0" t="0" r="0" b="0"/>
            <wp:wrapThrough wrapText="bothSides">
              <wp:wrapPolygon edited="0">
                <wp:start x="-12" y="0"/>
                <wp:lineTo x="-12" y="21207"/>
                <wp:lineTo x="21357" y="21207"/>
                <wp:lineTo x="21357" y="0"/>
                <wp:lineTo x="-12" y="0"/>
              </wp:wrapPolygon>
            </wp:wrapThrough>
            <wp:docPr id="7" name="Image7" descr="A page of a book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A page of a book with writing&#10;&#10;Description automatically generated"/>
                    <pic:cNvPicPr>
                      <a:picLocks noChangeAspect="1" noChangeArrowheads="1"/>
                    </pic:cNvPicPr>
                  </pic:nvPicPr>
                  <pic:blipFill>
                    <a:blip r:embed="rId17"/>
                    <a:stretch>
                      <a:fillRect/>
                    </a:stretch>
                  </pic:blipFill>
                  <pic:spPr bwMode="auto">
                    <a:xfrm>
                      <a:off x="0" y="0"/>
                      <a:ext cx="2195195" cy="1551305"/>
                    </a:xfrm>
                    <a:prstGeom prst="rect">
                      <a:avLst/>
                    </a:prstGeom>
                  </pic:spPr>
                </pic:pic>
              </a:graphicData>
            </a:graphic>
          </wp:anchor>
        </w:drawing>
      </w:r>
      <w:r w:rsidRPr="007E19CB">
        <w:rPr>
          <w:rFonts w:ascii="Times New Roman" w:hAnsi="Times New Roman" w:cs="Times New Roman"/>
          <w:i/>
          <w:iCs/>
          <w:lang w:val="fr-FR"/>
        </w:rPr>
        <w:t xml:space="preserve"> • 1738 : « Dissertation sur la nature et la propagation du feu » (publiée par l’Académie Royale des Sciences). Deux éditions différentes. L’édition de 1744 contient son fameux échange avec </w:t>
      </w:r>
      <w:proofErr w:type="spellStart"/>
      <w:r w:rsidRPr="007E19CB">
        <w:rPr>
          <w:rFonts w:ascii="Times New Roman" w:hAnsi="Times New Roman" w:cs="Times New Roman"/>
          <w:i/>
          <w:iCs/>
          <w:lang w:val="fr-FR"/>
        </w:rPr>
        <w:t>Dortous</w:t>
      </w:r>
      <w:proofErr w:type="spellEnd"/>
      <w:r w:rsidRPr="007E19CB">
        <w:rPr>
          <w:rFonts w:ascii="Times New Roman" w:hAnsi="Times New Roman" w:cs="Times New Roman"/>
          <w:i/>
          <w:iCs/>
          <w:lang w:val="fr-FR"/>
        </w:rPr>
        <w:t xml:space="preserve"> de </w:t>
      </w:r>
      <w:proofErr w:type="spellStart"/>
      <w:r w:rsidRPr="007E19CB">
        <w:rPr>
          <w:rFonts w:ascii="Times New Roman" w:hAnsi="Times New Roman" w:cs="Times New Roman"/>
          <w:i/>
          <w:iCs/>
          <w:lang w:val="fr-FR"/>
        </w:rPr>
        <w:t>Mairan</w:t>
      </w:r>
      <w:proofErr w:type="spellEnd"/>
      <w:r w:rsidRPr="007E19CB">
        <w:rPr>
          <w:rFonts w:ascii="Times New Roman" w:hAnsi="Times New Roman" w:cs="Times New Roman"/>
          <w:i/>
          <w:iCs/>
          <w:lang w:val="fr-FR"/>
        </w:rPr>
        <w:t xml:space="preserve"> où elle réduit au silence le Secrétaire Perpétuel de l’Académie. Ce travail mène à d’importantes réflexions d’Émilie sur la lumière.</w:t>
      </w:r>
    </w:p>
    <w:p w14:paraId="731ABE59" w14:textId="77777777" w:rsidR="00787D4E" w:rsidRPr="007E19CB" w:rsidRDefault="00787D4E" w:rsidP="00787D4E">
      <w:pPr>
        <w:jc w:val="both"/>
        <w:rPr>
          <w:rFonts w:ascii="Times New Roman" w:hAnsi="Times New Roman" w:cs="Times New Roman"/>
          <w:i/>
          <w:iCs/>
          <w:lang w:val="fr-FR"/>
        </w:rPr>
      </w:pPr>
      <w:r w:rsidRPr="007E19CB">
        <w:rPr>
          <w:noProof/>
        </w:rPr>
        <w:drawing>
          <wp:anchor distT="0" distB="0" distL="114300" distR="114300" simplePos="0" relativeHeight="251662336" behindDoc="0" locked="0" layoutInCell="0" allowOverlap="1" wp14:anchorId="459BE6AB" wp14:editId="08ED16A6">
            <wp:simplePos x="0" y="0"/>
            <wp:positionH relativeFrom="margin">
              <wp:posOffset>2444750</wp:posOffset>
            </wp:positionH>
            <wp:positionV relativeFrom="paragraph">
              <wp:posOffset>1099185</wp:posOffset>
            </wp:positionV>
            <wp:extent cx="1701165" cy="2000250"/>
            <wp:effectExtent l="0" t="0" r="0" b="0"/>
            <wp:wrapThrough wrapText="bothSides">
              <wp:wrapPolygon edited="0">
                <wp:start x="0" y="0"/>
                <wp:lineTo x="0" y="21394"/>
                <wp:lineTo x="21286" y="21394"/>
                <wp:lineTo x="21286" y="0"/>
                <wp:lineTo x="0" y="0"/>
              </wp:wrapPolygon>
            </wp:wrapThrough>
            <wp:docPr id="9" name="Image9" descr="A person sitting at a desk with a pair of comp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A person sitting at a desk with a pair of compasses&#10;&#10;Description automatically generated"/>
                    <pic:cNvPicPr>
                      <a:picLocks noChangeAspect="1" noChangeArrowheads="1"/>
                    </pic:cNvPicPr>
                  </pic:nvPicPr>
                  <pic:blipFill>
                    <a:blip r:embed="rId18"/>
                    <a:stretch>
                      <a:fillRect/>
                    </a:stretch>
                  </pic:blipFill>
                  <pic:spPr bwMode="auto">
                    <a:xfrm>
                      <a:off x="0" y="0"/>
                      <a:ext cx="1701165" cy="2000250"/>
                    </a:xfrm>
                    <a:prstGeom prst="rect">
                      <a:avLst/>
                    </a:prstGeom>
                  </pic:spPr>
                </pic:pic>
              </a:graphicData>
            </a:graphic>
            <wp14:sizeRelH relativeFrom="margin">
              <wp14:pctWidth>0</wp14:pctWidth>
            </wp14:sizeRelH>
            <wp14:sizeRelV relativeFrom="margin">
              <wp14:pctHeight>0</wp14:pctHeight>
            </wp14:sizeRelV>
          </wp:anchor>
        </w:drawing>
      </w:r>
      <w:r w:rsidRPr="007E19CB">
        <w:rPr>
          <w:rFonts w:ascii="Times New Roman" w:hAnsi="Times New Roman" w:cs="Times New Roman"/>
          <w:i/>
          <w:iCs/>
          <w:lang w:val="fr-FR"/>
        </w:rPr>
        <w:t xml:space="preserve">  </w:t>
      </w:r>
      <w:r w:rsidRPr="007E19CB">
        <w:rPr>
          <w:noProof/>
        </w:rPr>
        <w:drawing>
          <wp:anchor distT="0" distB="0" distL="114300" distR="114300" simplePos="0" relativeHeight="251670528" behindDoc="0" locked="0" layoutInCell="0" allowOverlap="1" wp14:anchorId="0A8AA0B2" wp14:editId="03437D99">
            <wp:simplePos x="0" y="0"/>
            <wp:positionH relativeFrom="column">
              <wp:posOffset>75565</wp:posOffset>
            </wp:positionH>
            <wp:positionV relativeFrom="paragraph">
              <wp:posOffset>-1905</wp:posOffset>
            </wp:positionV>
            <wp:extent cx="1126490" cy="1395095"/>
            <wp:effectExtent l="0" t="0" r="0" b="0"/>
            <wp:wrapTight wrapText="bothSides">
              <wp:wrapPolygon edited="0">
                <wp:start x="-23" y="0"/>
                <wp:lineTo x="-23" y="21218"/>
                <wp:lineTo x="21168" y="21218"/>
                <wp:lineTo x="21168" y="0"/>
                <wp:lineTo x="-23" y="0"/>
              </wp:wrapPolygon>
            </wp:wrapTight>
            <wp:docPr id="8" name="Image8" descr="An open book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An open book with text&#10;&#10;Description automatically generated"/>
                    <pic:cNvPicPr>
                      <a:picLocks noChangeAspect="1" noChangeArrowheads="1"/>
                    </pic:cNvPicPr>
                  </pic:nvPicPr>
                  <pic:blipFill>
                    <a:blip r:embed="rId19"/>
                    <a:stretch>
                      <a:fillRect/>
                    </a:stretch>
                  </pic:blipFill>
                  <pic:spPr bwMode="auto">
                    <a:xfrm>
                      <a:off x="0" y="0"/>
                      <a:ext cx="1126490" cy="1395095"/>
                    </a:xfrm>
                    <a:prstGeom prst="rect">
                      <a:avLst/>
                    </a:prstGeom>
                  </pic:spPr>
                </pic:pic>
              </a:graphicData>
            </a:graphic>
          </wp:anchor>
        </w:drawing>
      </w:r>
      <w:r w:rsidRPr="007E19CB">
        <w:rPr>
          <w:rFonts w:ascii="Times New Roman" w:hAnsi="Times New Roman" w:cs="Times New Roman"/>
          <w:i/>
          <w:iCs/>
          <w:lang w:val="fr-FR"/>
        </w:rPr>
        <w:t xml:space="preserve"> • 1740 et 1742 : Institutions de Physique. </w:t>
      </w:r>
      <w:r w:rsidRPr="007E19CB">
        <w:rPr>
          <w:rFonts w:ascii="Times New Roman" w:hAnsi="Times New Roman" w:cs="Times New Roman"/>
          <w:i/>
          <w:iCs/>
          <w:u w:val="single"/>
          <w:lang w:val="fr-FR"/>
        </w:rPr>
        <w:t>Deux éditions</w:t>
      </w:r>
      <w:r w:rsidRPr="007E19CB">
        <w:rPr>
          <w:rFonts w:ascii="Times New Roman" w:hAnsi="Times New Roman" w:cs="Times New Roman"/>
          <w:i/>
          <w:iCs/>
          <w:lang w:val="fr-FR"/>
        </w:rPr>
        <w:t xml:space="preserve">, l’une à Paris </w:t>
      </w:r>
      <w:r w:rsidRPr="007E19CB">
        <w:rPr>
          <w:rFonts w:ascii="Times New Roman" w:hAnsi="Times New Roman" w:cs="Times New Roman"/>
          <w:i/>
          <w:iCs/>
          <w:u w:val="single"/>
          <w:lang w:val="fr-FR"/>
        </w:rPr>
        <w:t>sans son nom</w:t>
      </w:r>
      <w:r w:rsidRPr="007E19CB">
        <w:rPr>
          <w:rFonts w:ascii="Times New Roman" w:hAnsi="Times New Roman" w:cs="Times New Roman"/>
          <w:i/>
          <w:iCs/>
          <w:lang w:val="fr-FR"/>
        </w:rPr>
        <w:t xml:space="preserve">, l’autre à Amsterdam </w:t>
      </w:r>
      <w:r w:rsidRPr="007E19CB">
        <w:rPr>
          <w:rFonts w:ascii="Times New Roman" w:hAnsi="Times New Roman" w:cs="Times New Roman"/>
          <w:i/>
          <w:iCs/>
          <w:u w:val="single"/>
          <w:lang w:val="fr-FR"/>
        </w:rPr>
        <w:t>avec le nom d’Emilie</w:t>
      </w:r>
      <w:r w:rsidRPr="007E19CB">
        <w:rPr>
          <w:rFonts w:ascii="Times New Roman" w:hAnsi="Times New Roman" w:cs="Times New Roman"/>
          <w:i/>
          <w:iCs/>
          <w:lang w:val="fr-FR"/>
        </w:rPr>
        <w:t>. Ce livre majeur est très bien reçu par l’élite scientifique d’Europe. La réputation d’Émilie est maintenant solidement établie.</w:t>
      </w:r>
    </w:p>
    <w:p w14:paraId="64054036" w14:textId="28591520" w:rsidR="00787D4E" w:rsidRPr="007E19CB" w:rsidRDefault="00787D4E" w:rsidP="00787D4E">
      <w:pPr>
        <w:jc w:val="both"/>
        <w:rPr>
          <w:rFonts w:ascii="Times New Roman" w:hAnsi="Times New Roman" w:cs="Times New Roman"/>
          <w:i/>
          <w:iCs/>
          <w:lang w:val="fr-FR"/>
        </w:rPr>
      </w:pPr>
      <w:r w:rsidRPr="007E19CB">
        <w:rPr>
          <w:rFonts w:ascii="Times New Roman" w:hAnsi="Times New Roman" w:cs="Times New Roman"/>
          <w:i/>
          <w:iCs/>
          <w:lang w:val="fr-FR"/>
        </w:rPr>
        <w:t xml:space="preserve"> • 1741 : Réponse de Madame […] du Châtelet à […] M. de </w:t>
      </w:r>
      <w:proofErr w:type="spellStart"/>
      <w:r w:rsidRPr="007E19CB">
        <w:rPr>
          <w:rFonts w:ascii="Times New Roman" w:hAnsi="Times New Roman" w:cs="Times New Roman"/>
          <w:i/>
          <w:iCs/>
          <w:lang w:val="fr-FR"/>
        </w:rPr>
        <w:t>Mairan</w:t>
      </w:r>
      <w:proofErr w:type="spellEnd"/>
      <w:r w:rsidRPr="007E19CB">
        <w:rPr>
          <w:rFonts w:ascii="Times New Roman" w:hAnsi="Times New Roman" w:cs="Times New Roman"/>
          <w:i/>
          <w:iCs/>
          <w:lang w:val="fr-FR"/>
        </w:rPr>
        <w:t xml:space="preserve"> sur la question des forces vives (Bruxelles) </w:t>
      </w:r>
      <w:r w:rsidR="006C1F83" w:rsidRPr="007E19CB">
        <w:rPr>
          <w:rFonts w:ascii="Times New Roman" w:hAnsi="Times New Roman" w:cs="Times New Roman"/>
          <w:i/>
          <w:iCs/>
          <w:lang w:val="fr-FR"/>
        </w:rPr>
        <w:t>(E</w:t>
      </w:r>
      <w:r w:rsidRPr="007E19CB">
        <w:rPr>
          <w:rFonts w:ascii="Times New Roman" w:hAnsi="Times New Roman" w:cs="Times New Roman"/>
          <w:b/>
          <w:bCs/>
          <w:i/>
          <w:iCs/>
          <w:lang w:val="fr-FR"/>
        </w:rPr>
        <w:t>=mc2</w:t>
      </w:r>
      <w:r w:rsidRPr="007E19CB">
        <w:rPr>
          <w:rFonts w:ascii="Times New Roman" w:hAnsi="Times New Roman" w:cs="Times New Roman"/>
          <w:i/>
          <w:iCs/>
          <w:lang w:val="fr-FR"/>
        </w:rPr>
        <w:t xml:space="preserve">) </w:t>
      </w:r>
    </w:p>
    <w:p w14:paraId="387D3667" w14:textId="77777777" w:rsidR="00787D4E" w:rsidRPr="007E19CB" w:rsidRDefault="00787D4E" w:rsidP="00787D4E">
      <w:pPr>
        <w:jc w:val="both"/>
        <w:rPr>
          <w:rFonts w:ascii="Times New Roman" w:hAnsi="Times New Roman" w:cs="Times New Roman"/>
          <w:i/>
          <w:iCs/>
          <w:lang w:val="fr-FR"/>
        </w:rPr>
      </w:pPr>
      <w:r w:rsidRPr="007E19CB">
        <w:rPr>
          <w:rFonts w:ascii="Times New Roman" w:hAnsi="Times New Roman" w:cs="Times New Roman"/>
          <w:i/>
          <w:iCs/>
          <w:lang w:val="fr-FR"/>
        </w:rPr>
        <w:t xml:space="preserve">• Examen de la Genèse (manuscrits) ; et Examen des Livres du Nouveau Testament (manuscrits)- Précis sur les « Six Discours sur les miracles de notre sauveur » de Thomas </w:t>
      </w:r>
      <w:proofErr w:type="spellStart"/>
      <w:r w:rsidRPr="007E19CB">
        <w:rPr>
          <w:rFonts w:ascii="Times New Roman" w:hAnsi="Times New Roman" w:cs="Times New Roman"/>
          <w:i/>
          <w:iCs/>
          <w:lang w:val="fr-FR"/>
        </w:rPr>
        <w:t>Woolston</w:t>
      </w:r>
      <w:proofErr w:type="spellEnd"/>
      <w:r w:rsidRPr="007E19CB">
        <w:rPr>
          <w:rFonts w:ascii="Times New Roman" w:hAnsi="Times New Roman" w:cs="Times New Roman"/>
          <w:i/>
          <w:iCs/>
          <w:lang w:val="fr-FR"/>
        </w:rPr>
        <w:t xml:space="preserve">.                                           </w:t>
      </w:r>
    </w:p>
    <w:p w14:paraId="369CDEA4" w14:textId="77777777" w:rsidR="00787D4E" w:rsidRPr="007E19CB" w:rsidRDefault="00787D4E" w:rsidP="00787D4E">
      <w:pPr>
        <w:jc w:val="both"/>
        <w:rPr>
          <w:rFonts w:ascii="Times New Roman" w:hAnsi="Times New Roman" w:cs="Times New Roman"/>
          <w:i/>
          <w:iCs/>
          <w:lang w:val="fr-FR"/>
        </w:rPr>
      </w:pPr>
      <w:r w:rsidRPr="007E19CB">
        <w:rPr>
          <w:rFonts w:ascii="Times New Roman" w:hAnsi="Times New Roman" w:cs="Times New Roman"/>
          <w:i/>
          <w:iCs/>
          <w:lang w:val="fr-FR"/>
        </w:rPr>
        <w:t xml:space="preserve">• Vers 1744 : Discours sur le bonheur (manuscrit légué à Saint-Lambert, publication posthume en 1796). Une méditation très personnelle ; « Faute de bonheur » voir le chapitre 13 de </w:t>
      </w:r>
      <w:proofErr w:type="spellStart"/>
      <w:proofErr w:type="gramStart"/>
      <w:r w:rsidRPr="007E19CB">
        <w:rPr>
          <w:rFonts w:ascii="Times New Roman" w:hAnsi="Times New Roman" w:cs="Times New Roman"/>
          <w:i/>
          <w:iCs/>
          <w:lang w:val="fr-FR"/>
        </w:rPr>
        <w:t>R.Vaillot</w:t>
      </w:r>
      <w:proofErr w:type="spellEnd"/>
      <w:proofErr w:type="gramEnd"/>
      <w:r w:rsidRPr="007E19CB">
        <w:rPr>
          <w:rFonts w:ascii="Times New Roman" w:hAnsi="Times New Roman" w:cs="Times New Roman"/>
          <w:i/>
          <w:iCs/>
          <w:lang w:val="fr-FR"/>
        </w:rPr>
        <w:t xml:space="preserve">, 978. </w:t>
      </w:r>
    </w:p>
    <w:p w14:paraId="3B160F86" w14:textId="77777777" w:rsidR="00787D4E" w:rsidRPr="007E19CB" w:rsidRDefault="00787D4E" w:rsidP="00787D4E">
      <w:pPr>
        <w:spacing w:before="240"/>
        <w:jc w:val="both"/>
        <w:rPr>
          <w:rFonts w:ascii="Times New Roman" w:hAnsi="Times New Roman" w:cs="Times New Roman"/>
          <w:i/>
          <w:iCs/>
          <w:lang w:val="fr-FR"/>
        </w:rPr>
      </w:pPr>
      <w:r w:rsidRPr="007E19CB">
        <w:rPr>
          <w:rFonts w:ascii="Times New Roman" w:hAnsi="Times New Roman" w:cs="Times New Roman"/>
          <w:i/>
          <w:iCs/>
          <w:lang w:val="fr-FR"/>
        </w:rPr>
        <w:t xml:space="preserve">• 1759 : Principes mathématiques de la philosophie naturelle par feue Madame la Marquise du Châtelet (traduction des </w:t>
      </w:r>
      <w:proofErr w:type="spellStart"/>
      <w:r w:rsidRPr="007E19CB">
        <w:rPr>
          <w:rFonts w:ascii="Times New Roman" w:hAnsi="Times New Roman" w:cs="Times New Roman"/>
          <w:i/>
          <w:iCs/>
          <w:lang w:val="fr-FR"/>
        </w:rPr>
        <w:lastRenderedPageBreak/>
        <w:t>Principia</w:t>
      </w:r>
      <w:proofErr w:type="spellEnd"/>
      <w:r w:rsidRPr="007E19CB">
        <w:rPr>
          <w:rFonts w:ascii="Times New Roman" w:hAnsi="Times New Roman" w:cs="Times New Roman"/>
          <w:i/>
          <w:iCs/>
          <w:lang w:val="fr-FR"/>
        </w:rPr>
        <w:t xml:space="preserve"> Mathematica de Newton avec ses uniques commentaires à trois niveaux.</w:t>
      </w:r>
    </w:p>
    <w:p w14:paraId="585E4844" w14:textId="77777777" w:rsidR="00787D4E" w:rsidRPr="007E19CB" w:rsidRDefault="00787D4E" w:rsidP="00787D4E">
      <w:pPr>
        <w:pStyle w:val="Pardfaut"/>
        <w:spacing w:before="0" w:line="240" w:lineRule="auto"/>
        <w:jc w:val="both"/>
        <w:rPr>
          <w:rFonts w:ascii="Times New Roman" w:hAnsi="Times New Roman" w:cs="Times New Roman"/>
          <w:i/>
          <w:iCs/>
          <w:color w:val="auto"/>
          <w:u w:val="single"/>
        </w:rPr>
      </w:pPr>
      <w:r w:rsidRPr="007E19CB">
        <w:rPr>
          <w:rFonts w:ascii="Times New Roman" w:hAnsi="Times New Roman" w:cs="Times New Roman"/>
          <w:i/>
          <w:iCs/>
          <w:color w:val="auto"/>
          <w:u w:val="single"/>
        </w:rPr>
        <w:t xml:space="preserve">Ouvrages de Voltaire en association avec Émilie </w:t>
      </w:r>
    </w:p>
    <w:p w14:paraId="34074892" w14:textId="77777777" w:rsidR="00787D4E" w:rsidRPr="007E19CB" w:rsidRDefault="00787D4E" w:rsidP="00787D4E">
      <w:pPr>
        <w:pStyle w:val="Pardfaut"/>
        <w:spacing w:before="0" w:line="240" w:lineRule="auto"/>
        <w:jc w:val="both"/>
        <w:rPr>
          <w:rFonts w:ascii="Times New Roman" w:hAnsi="Times New Roman" w:cs="Times New Roman"/>
          <w:i/>
          <w:iCs/>
          <w:color w:val="auto"/>
        </w:rPr>
      </w:pPr>
      <w:r w:rsidRPr="007E19CB">
        <w:rPr>
          <w:rFonts w:ascii="Times New Roman" w:hAnsi="Times New Roman" w:cs="Times New Roman"/>
          <w:i/>
          <w:iCs/>
          <w:color w:val="auto"/>
        </w:rPr>
        <w:t xml:space="preserve">• 1734 : Traité de métaphysique </w:t>
      </w:r>
    </w:p>
    <w:p w14:paraId="1677EA26" w14:textId="77777777" w:rsidR="00787D4E" w:rsidRPr="007E19CB" w:rsidRDefault="00787D4E" w:rsidP="00787D4E">
      <w:pPr>
        <w:pStyle w:val="Pardfaut"/>
        <w:spacing w:before="0" w:line="240" w:lineRule="auto"/>
        <w:jc w:val="both"/>
        <w:rPr>
          <w:rFonts w:ascii="Times New Roman" w:hAnsi="Times New Roman" w:cs="Times New Roman"/>
          <w:i/>
          <w:iCs/>
          <w:color w:val="auto"/>
        </w:rPr>
      </w:pPr>
      <w:r w:rsidRPr="007E19CB">
        <w:rPr>
          <w:rFonts w:ascii="Times New Roman" w:hAnsi="Times New Roman" w:cs="Times New Roman"/>
          <w:i/>
          <w:iCs/>
          <w:color w:val="auto"/>
        </w:rPr>
        <w:t xml:space="preserve">• 1735 : L’examen de la Bible (manuscrit clandestin) </w:t>
      </w:r>
    </w:p>
    <w:p w14:paraId="115E76DE" w14:textId="77777777" w:rsidR="00787D4E" w:rsidRPr="007E19CB" w:rsidRDefault="00787D4E" w:rsidP="00787D4E">
      <w:pPr>
        <w:pStyle w:val="Pardfaut"/>
        <w:spacing w:before="0" w:line="240" w:lineRule="auto"/>
        <w:jc w:val="both"/>
        <w:rPr>
          <w:rFonts w:ascii="Times New Roman" w:hAnsi="Times New Roman" w:cs="Times New Roman"/>
          <w:i/>
          <w:iCs/>
          <w:color w:val="auto"/>
        </w:rPr>
      </w:pPr>
      <w:r w:rsidRPr="007E19CB">
        <w:rPr>
          <w:rFonts w:ascii="Times New Roman" w:hAnsi="Times New Roman" w:cs="Times New Roman"/>
          <w:i/>
          <w:iCs/>
          <w:color w:val="auto"/>
        </w:rPr>
        <w:t>• 1738 : Éléments de la philosophie de Newton (Emilie en est le co-auteur)</w:t>
      </w:r>
    </w:p>
    <w:p w14:paraId="7002EBED" w14:textId="10DCFB7D" w:rsidR="00787D4E" w:rsidRPr="007E19CB" w:rsidRDefault="00787D4E" w:rsidP="00787D4E">
      <w:pPr>
        <w:pStyle w:val="Pardfaut"/>
        <w:spacing w:before="0" w:line="240" w:lineRule="auto"/>
        <w:jc w:val="both"/>
        <w:rPr>
          <w:rFonts w:ascii="Times New Roman" w:hAnsi="Times New Roman" w:cs="Times New Roman"/>
          <w:i/>
          <w:iCs/>
          <w:color w:val="auto"/>
        </w:rPr>
      </w:pPr>
      <w:r w:rsidRPr="007E19CB">
        <w:rPr>
          <w:rFonts w:ascii="Times New Roman" w:hAnsi="Times New Roman" w:cs="Times New Roman"/>
          <w:i/>
          <w:iCs/>
          <w:color w:val="auto"/>
        </w:rPr>
        <w:t>• 1764 : Dictionnaire philosophique “ L’ombre forte et intelligente de Madame du Châtelet est présente derrière le Dictionnaire Philosophique de Voltaire ce chef d</w:t>
      </w:r>
      <w:r w:rsidR="00AC0967">
        <w:rPr>
          <w:rFonts w:ascii="Times New Roman" w:hAnsi="Times New Roman" w:cs="Times New Roman"/>
          <w:i/>
          <w:iCs/>
          <w:color w:val="auto"/>
        </w:rPr>
        <w:t>’</w:t>
      </w:r>
      <w:r w:rsidR="00E17342">
        <w:rPr>
          <w:rFonts w:ascii="Times New Roman" w:hAnsi="Times New Roman" w:cs="Times New Roman"/>
          <w:i/>
          <w:iCs/>
          <w:color w:val="auto"/>
        </w:rPr>
        <w:t>œ</w:t>
      </w:r>
      <w:r w:rsidR="00E17342" w:rsidRPr="007E19CB">
        <w:rPr>
          <w:rFonts w:ascii="Times New Roman" w:hAnsi="Times New Roman" w:cs="Times New Roman"/>
          <w:i/>
          <w:iCs/>
          <w:color w:val="auto"/>
        </w:rPr>
        <w:t>uvre</w:t>
      </w:r>
      <w:r w:rsidRPr="007E19CB">
        <w:rPr>
          <w:rFonts w:ascii="Times New Roman" w:hAnsi="Times New Roman" w:cs="Times New Roman"/>
          <w:i/>
          <w:iCs/>
          <w:color w:val="auto"/>
        </w:rPr>
        <w:t xml:space="preserve"> du Siècle des Lumières.” Peter Gay, introduction à sa traduction en anglais du Dictionnaire, 1962. </w:t>
      </w:r>
    </w:p>
    <w:p w14:paraId="3B21D5AA"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rPr>
      </w:pPr>
    </w:p>
    <w:p w14:paraId="1C0EAA42" w14:textId="18075006" w:rsidR="00787D4E" w:rsidRPr="007E19CB" w:rsidRDefault="00787D4E" w:rsidP="00787D4E">
      <w:pPr>
        <w:pStyle w:val="Pardfaut"/>
        <w:spacing w:before="0" w:line="240" w:lineRule="auto"/>
        <w:ind w:firstLine="288"/>
        <w:jc w:val="both"/>
        <w:rPr>
          <w:rFonts w:ascii="Times New Roman" w:hAnsi="Times New Roman" w:cs="Times New Roman"/>
          <w:color w:val="auto"/>
          <w:sz w:val="26"/>
          <w:szCs w:val="26"/>
          <w:u w:val="single"/>
        </w:rPr>
      </w:pPr>
      <w:r w:rsidRPr="007E19CB">
        <w:rPr>
          <w:rFonts w:ascii="Times New Roman" w:hAnsi="Times New Roman" w:cs="Times New Roman"/>
          <w:color w:val="auto"/>
          <w:sz w:val="26"/>
          <w:szCs w:val="26"/>
          <w:u w:val="single"/>
        </w:rPr>
        <w:t>4. Emilie meurt tôt, à 43 ans</w:t>
      </w:r>
      <w:r w:rsidR="00AC0967">
        <w:rPr>
          <w:rFonts w:ascii="Times New Roman" w:hAnsi="Times New Roman" w:cs="Times New Roman"/>
          <w:color w:val="auto"/>
          <w:sz w:val="26"/>
          <w:szCs w:val="26"/>
          <w:u w:val="single"/>
        </w:rPr>
        <w:t xml:space="preserve"> </w:t>
      </w:r>
      <w:r w:rsidRPr="007E19CB">
        <w:rPr>
          <w:rFonts w:ascii="Times New Roman" w:hAnsi="Times New Roman" w:cs="Times New Roman"/>
          <w:color w:val="auto"/>
          <w:sz w:val="26"/>
          <w:szCs w:val="26"/>
          <w:u w:val="single"/>
        </w:rPr>
        <w:t xml:space="preserve">; ses œuvres marquantes sont peu à peu oubliées. </w:t>
      </w:r>
      <w:r w:rsidRPr="007E19CB">
        <w:rPr>
          <w:rFonts w:ascii="Times New Roman" w:hAnsi="Times New Roman" w:cs="Times New Roman"/>
          <w:color w:val="auto"/>
          <w:u w:val="single"/>
        </w:rPr>
        <w:t xml:space="preserve">Que se passe </w:t>
      </w:r>
      <w:r w:rsidR="00AC0967">
        <w:rPr>
          <w:rFonts w:ascii="Times New Roman" w:hAnsi="Times New Roman" w:cs="Times New Roman"/>
          <w:color w:val="auto"/>
          <w:u w:val="single"/>
        </w:rPr>
        <w:t>-</w:t>
      </w:r>
      <w:r w:rsidRPr="007E19CB">
        <w:rPr>
          <w:rFonts w:ascii="Times New Roman" w:hAnsi="Times New Roman" w:cs="Times New Roman"/>
          <w:color w:val="auto"/>
          <w:u w:val="single"/>
        </w:rPr>
        <w:t>t-il ?</w:t>
      </w:r>
    </w:p>
    <w:p w14:paraId="79A67519" w14:textId="2F51A96C" w:rsidR="00787D4E" w:rsidRPr="007E19CB" w:rsidRDefault="00787D4E" w:rsidP="00787D4E">
      <w:pPr>
        <w:pStyle w:val="Pardfaut"/>
        <w:spacing w:before="0" w:line="240" w:lineRule="auto"/>
        <w:jc w:val="both"/>
        <w:rPr>
          <w:rFonts w:ascii="Times New Roman" w:hAnsi="Times New Roman" w:cs="Times New Roman"/>
          <w:b/>
          <w:bCs/>
          <w:color w:val="auto"/>
        </w:rPr>
      </w:pPr>
      <w:r w:rsidRPr="007E19CB">
        <w:rPr>
          <w:rFonts w:ascii="Times New Roman" w:hAnsi="Times New Roman" w:cs="Times New Roman"/>
          <w:color w:val="auto"/>
        </w:rPr>
        <w:t xml:space="preserve">En 1740, Emilie a acheté l’hôtel Lambert à la pointe de l’île Saint-Louis pour se rapprocher du Faubourg devenu le quartier de recherche : Saint-Germain. Elle poursuit des voyages d’affaires Belgique et Hollande et est invitée à la cour du roi Stanislas </w:t>
      </w:r>
      <w:proofErr w:type="spellStart"/>
      <w:r w:rsidRPr="007E19CB">
        <w:rPr>
          <w:rFonts w:ascii="Times New Roman" w:hAnsi="Times New Roman" w:cs="Times New Roman"/>
          <w:color w:val="auto"/>
        </w:rPr>
        <w:t>Leczinski</w:t>
      </w:r>
      <w:proofErr w:type="spellEnd"/>
      <w:r w:rsidRPr="007E19CB">
        <w:rPr>
          <w:rFonts w:ascii="Times New Roman" w:hAnsi="Times New Roman" w:cs="Times New Roman"/>
          <w:color w:val="auto"/>
        </w:rPr>
        <w:t xml:space="preserve">, un souverain éclairé et bienfaisant. Il y encourage le développement de l’industrie en Lorraine, et soutient la création d’ateliers notamment dans le domaine des cristaux, la faïence et la dentelle ; il fait aussi construire des châteaux et églises, notamment à Lunéville. En 1748 Voltaire et Emilie sont invités par Stanislas à résider au château de Lunéville. Emilie&lt;alors âgée de 42 ans, y rencontre y rencontre un officier militaire et </w:t>
      </w:r>
      <w:r w:rsidR="00822E01" w:rsidRPr="007E19CB">
        <w:rPr>
          <w:rFonts w:ascii="Times New Roman" w:hAnsi="Times New Roman" w:cs="Times New Roman"/>
          <w:color w:val="auto"/>
        </w:rPr>
        <w:t>poète</w:t>
      </w:r>
      <w:r w:rsidRPr="007E19CB">
        <w:rPr>
          <w:rFonts w:ascii="Times New Roman" w:hAnsi="Times New Roman" w:cs="Times New Roman"/>
          <w:color w:val="auto"/>
        </w:rPr>
        <w:t xml:space="preserve">, </w:t>
      </w:r>
      <w:r w:rsidR="00822E01" w:rsidRPr="007E19CB">
        <w:rPr>
          <w:rFonts w:ascii="Times New Roman" w:hAnsi="Times New Roman" w:cs="Times New Roman"/>
          <w:color w:val="auto"/>
        </w:rPr>
        <w:t>Jean-François</w:t>
      </w:r>
      <w:r w:rsidRPr="007E19CB">
        <w:rPr>
          <w:rFonts w:ascii="Times New Roman" w:hAnsi="Times New Roman" w:cs="Times New Roman"/>
          <w:color w:val="auto"/>
        </w:rPr>
        <w:t xml:space="preserve"> de Saint-</w:t>
      </w:r>
      <w:r w:rsidR="00B37952" w:rsidRPr="007E19CB">
        <w:rPr>
          <w:rFonts w:ascii="Times New Roman" w:hAnsi="Times New Roman" w:cs="Times New Roman"/>
          <w:color w:val="auto"/>
        </w:rPr>
        <w:t>Lambert,</w:t>
      </w:r>
      <w:r w:rsidRPr="007E19CB">
        <w:rPr>
          <w:rFonts w:ascii="Times New Roman" w:hAnsi="Times New Roman" w:cs="Times New Roman"/>
          <w:color w:val="auto"/>
        </w:rPr>
        <w:t xml:space="preserve"> de </w:t>
      </w:r>
      <w:proofErr w:type="gramStart"/>
      <w:r w:rsidRPr="007E19CB">
        <w:rPr>
          <w:rFonts w:ascii="Times New Roman" w:hAnsi="Times New Roman" w:cs="Times New Roman"/>
          <w:color w:val="auto"/>
        </w:rPr>
        <w:t>dix ans plus jeune</w:t>
      </w:r>
      <w:proofErr w:type="gramEnd"/>
      <w:r w:rsidRPr="007E19CB">
        <w:rPr>
          <w:rFonts w:ascii="Times New Roman" w:hAnsi="Times New Roman" w:cs="Times New Roman"/>
          <w:color w:val="auto"/>
        </w:rPr>
        <w:t xml:space="preserve"> qu’elle. C’est le début d</w:t>
      </w:r>
      <w:r w:rsidR="00A231BA">
        <w:rPr>
          <w:rFonts w:ascii="Times New Roman" w:hAnsi="Times New Roman" w:cs="Times New Roman"/>
          <w:color w:val="auto"/>
        </w:rPr>
        <w:t>’u</w:t>
      </w:r>
      <w:r w:rsidRPr="007E19CB">
        <w:rPr>
          <w:rFonts w:ascii="Times New Roman" w:hAnsi="Times New Roman" w:cs="Times New Roman"/>
          <w:color w:val="auto"/>
        </w:rPr>
        <w:t xml:space="preserve">ne liaison </w:t>
      </w:r>
      <w:r w:rsidR="00B37952" w:rsidRPr="007E19CB">
        <w:rPr>
          <w:rFonts w:ascii="Times New Roman" w:hAnsi="Times New Roman" w:cs="Times New Roman"/>
          <w:color w:val="auto"/>
        </w:rPr>
        <w:t>amoureuse.</w:t>
      </w:r>
      <w:r w:rsidRPr="007E19CB">
        <w:rPr>
          <w:rFonts w:ascii="Times New Roman" w:hAnsi="Times New Roman" w:cs="Times New Roman"/>
          <w:color w:val="auto"/>
          <w:shd w:val="clear" w:color="auto" w:fill="FFFF00"/>
        </w:rPr>
        <w:t xml:space="preserve"> </w:t>
      </w:r>
    </w:p>
    <w:p w14:paraId="01E73918" w14:textId="56949B64"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i/>
          <w:iCs/>
          <w:color w:val="auto"/>
          <w:u w:val="single"/>
        </w:rPr>
        <w:t>Au début de 1749 à Paris,</w:t>
      </w:r>
      <w:r w:rsidRPr="007E19CB">
        <w:rPr>
          <w:rFonts w:ascii="Times New Roman" w:hAnsi="Times New Roman" w:cs="Times New Roman"/>
          <w:b/>
          <w:bCs/>
          <w:color w:val="auto"/>
        </w:rPr>
        <w:t xml:space="preserve"> </w:t>
      </w:r>
      <w:r w:rsidRPr="007E19CB">
        <w:rPr>
          <w:rFonts w:ascii="Times New Roman" w:hAnsi="Times New Roman" w:cs="Times New Roman"/>
          <w:color w:val="auto"/>
        </w:rPr>
        <w:t xml:space="preserve">Emilie découvre qu’elle est enceinte de Saint-Lambert. Elle doute de ses chances de survie à cette grossesse à 43 ans. Avec sa volonté de fer, Emilie engage une course intense contre la montre pour terminer sa traduction des </w:t>
      </w:r>
      <w:proofErr w:type="spellStart"/>
      <w:r w:rsidRPr="007E19CB">
        <w:rPr>
          <w:rFonts w:ascii="Times New Roman" w:hAnsi="Times New Roman" w:cs="Times New Roman"/>
          <w:i/>
          <w:iCs/>
          <w:color w:val="auto"/>
          <w:u w:val="single"/>
        </w:rPr>
        <w:t>Principia</w:t>
      </w:r>
      <w:proofErr w:type="spellEnd"/>
      <w:r w:rsidRPr="007E19CB">
        <w:rPr>
          <w:rFonts w:ascii="Times New Roman" w:hAnsi="Times New Roman" w:cs="Times New Roman"/>
          <w:i/>
          <w:iCs/>
          <w:color w:val="auto"/>
          <w:u w:val="single"/>
        </w:rPr>
        <w:t xml:space="preserve"> </w:t>
      </w:r>
      <w:proofErr w:type="spellStart"/>
      <w:r w:rsidRPr="007E19CB">
        <w:rPr>
          <w:rFonts w:ascii="Times New Roman" w:hAnsi="Times New Roman" w:cs="Times New Roman"/>
          <w:i/>
          <w:iCs/>
          <w:color w:val="auto"/>
          <w:u w:val="single"/>
        </w:rPr>
        <w:t>mathematica</w:t>
      </w:r>
      <w:proofErr w:type="spellEnd"/>
      <w:r w:rsidRPr="007E19CB">
        <w:rPr>
          <w:rFonts w:ascii="Times New Roman" w:hAnsi="Times New Roman" w:cs="Times New Roman"/>
          <w:color w:val="auto"/>
        </w:rPr>
        <w:t xml:space="preserve"> de Newton qu’elle termine fin août depuis Lunéville. Le 4 septembre, entourée </w:t>
      </w:r>
      <w:r w:rsidR="00A231BA" w:rsidRPr="007E19CB">
        <w:rPr>
          <w:rFonts w:ascii="Times New Roman" w:hAnsi="Times New Roman" w:cs="Times New Roman"/>
          <w:color w:val="auto"/>
        </w:rPr>
        <w:t>d’amies, elle</w:t>
      </w:r>
      <w:r w:rsidRPr="007E19CB">
        <w:rPr>
          <w:rFonts w:ascii="Times New Roman" w:hAnsi="Times New Roman" w:cs="Times New Roman"/>
          <w:color w:val="auto"/>
        </w:rPr>
        <w:t xml:space="preserve"> donne naissance à une fille alors qu’elle vient d’expédier les dossiers de son manuscrit au bibliothécaire royal avec ses commentaires et ses analyses pour montrer qu’elle est bien l’auteur de cette traduction. Le reçu de la Bibliothèque Royale est daté du 10 septembre 1749, le même jour de sa mort (d’une embolie pulmonaire).</w:t>
      </w:r>
    </w:p>
    <w:p w14:paraId="1E860EAF"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lastRenderedPageBreak/>
        <w:t xml:space="preserve">Ce n’est que 10 ans après qu’on publiera sa traduction. Cette dernière reste la meilleure en France aujourd’hui, et influencera la direction et le mode des recherches en physique en France au XIXème siècle (Lagrange, Laplace). </w:t>
      </w:r>
    </w:p>
    <w:p w14:paraId="17EE1590"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noProof/>
          <w:color w:val="auto"/>
        </w:rPr>
        <w:drawing>
          <wp:anchor distT="0" distB="0" distL="0" distR="114300" simplePos="0" relativeHeight="251664384" behindDoc="0" locked="0" layoutInCell="0" allowOverlap="1" wp14:anchorId="4F35FB25" wp14:editId="64F0ACDB">
            <wp:simplePos x="0" y="0"/>
            <wp:positionH relativeFrom="margin">
              <wp:align>left</wp:align>
            </wp:positionH>
            <wp:positionV relativeFrom="paragraph">
              <wp:posOffset>649605</wp:posOffset>
            </wp:positionV>
            <wp:extent cx="3929380" cy="2039620"/>
            <wp:effectExtent l="0" t="0" r="0" b="0"/>
            <wp:wrapTight wrapText="bothSides">
              <wp:wrapPolygon edited="0">
                <wp:start x="-11" y="0"/>
                <wp:lineTo x="-11" y="21372"/>
                <wp:lineTo x="21456" y="21372"/>
                <wp:lineTo x="21456" y="0"/>
                <wp:lineTo x="-11" y="0"/>
              </wp:wrapPolygon>
            </wp:wrapTight>
            <wp:docPr id="10" name="Image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A screenshot of a computer&#10;&#10;Description automatically generated"/>
                    <pic:cNvPicPr>
                      <a:picLocks noChangeAspect="1" noChangeArrowheads="1"/>
                    </pic:cNvPicPr>
                  </pic:nvPicPr>
                  <pic:blipFill>
                    <a:blip r:embed="rId20"/>
                    <a:stretch>
                      <a:fillRect/>
                    </a:stretch>
                  </pic:blipFill>
                  <pic:spPr bwMode="auto">
                    <a:xfrm>
                      <a:off x="0" y="0"/>
                      <a:ext cx="3929380" cy="2039620"/>
                    </a:xfrm>
                    <a:prstGeom prst="rect">
                      <a:avLst/>
                    </a:prstGeom>
                  </pic:spPr>
                </pic:pic>
              </a:graphicData>
            </a:graphic>
          </wp:anchor>
        </w:drawing>
      </w:r>
      <w:r w:rsidRPr="007E19CB">
        <w:rPr>
          <w:rFonts w:ascii="Times New Roman" w:hAnsi="Times New Roman" w:cs="Times New Roman"/>
          <w:color w:val="auto"/>
        </w:rPr>
        <w:t>Peu après la mort d’Emilie, Voltaire écrit au roi de Prusse Frédéric II «</w:t>
      </w:r>
      <w:r w:rsidRPr="007E19CB">
        <w:rPr>
          <w:rFonts w:ascii="Times New Roman" w:hAnsi="Times New Roman" w:cs="Times New Roman"/>
          <w:i/>
          <w:iCs/>
          <w:color w:val="auto"/>
        </w:rPr>
        <w:t xml:space="preserve"> C’était un grand homme dont le seul défaut était d’être une femme. Une femme qui a traduit et explique Newton et qui a fait une libre traduction de Virgile, sans laisser paraître dans la conversation qu’elle avait fait ces merveilles ; une femme qui n’a jamais dit du mal de personne et qui n’a jamais menti, un ami attentif et courageux en amitié, en un mot un très grand homme que les femmes ordinaires ne connaissaient que par ses diamants </w:t>
      </w:r>
      <w:r w:rsidRPr="007E19CB">
        <w:rPr>
          <w:rFonts w:ascii="Times New Roman" w:hAnsi="Times New Roman" w:cs="Times New Roman"/>
          <w:color w:val="auto"/>
        </w:rPr>
        <w:t>». Si Voltaire adapte sa lettre à son audience du moment, il ne contredit pas sa pensée que « les femmes sont capables de tout ce que font les hommes » contrairement à l’infériorité supposée de raisonner des femmes comparées aux hommes, qui dominait son époque.</w:t>
      </w:r>
    </w:p>
    <w:p w14:paraId="23BDF275" w14:textId="77777777" w:rsidR="00787D4E" w:rsidRPr="007E19CB" w:rsidRDefault="00787D4E" w:rsidP="00787D4E">
      <w:pPr>
        <w:pStyle w:val="Pardfaut"/>
        <w:spacing w:before="0" w:line="240" w:lineRule="auto"/>
        <w:jc w:val="both"/>
        <w:rPr>
          <w:rFonts w:ascii="Times New Roman" w:hAnsi="Times New Roman" w:cs="Times New Roman"/>
          <w:color w:val="auto"/>
        </w:rPr>
      </w:pPr>
    </w:p>
    <w:p w14:paraId="490B2E5F"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u w:val="single"/>
        </w:rPr>
      </w:pPr>
      <w:r w:rsidRPr="007E19CB">
        <w:rPr>
          <w:rFonts w:ascii="Times New Roman" w:hAnsi="Times New Roman" w:cs="Times New Roman"/>
          <w:color w:val="auto"/>
        </w:rPr>
        <w:tab/>
      </w:r>
      <w:r w:rsidRPr="007E19CB">
        <w:rPr>
          <w:rFonts w:ascii="Times New Roman" w:hAnsi="Times New Roman" w:cs="Times New Roman"/>
          <w:color w:val="auto"/>
        </w:rPr>
        <w:tab/>
      </w:r>
      <w:r w:rsidRPr="007E19CB">
        <w:rPr>
          <w:rFonts w:ascii="Times New Roman" w:hAnsi="Times New Roman" w:cs="Times New Roman"/>
          <w:color w:val="auto"/>
          <w:sz w:val="26"/>
          <w:szCs w:val="26"/>
          <w:u w:val="single"/>
        </w:rPr>
        <w:t xml:space="preserve">5   Comment on efface de l’histoire une grande femme ! </w:t>
      </w:r>
    </w:p>
    <w:p w14:paraId="4CFED15F"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On peut noter plusieurs façons ;  </w:t>
      </w:r>
    </w:p>
    <w:p w14:paraId="66B301B3" w14:textId="15C6BB76"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 Les historiens (au masculin) des sciences rejettent la créativité et l’originalité de l’auteur et sont systématiquement réducteurs : Plagiaire ! Vulgarisatrice ! Traductrice ! Ils écrivent que l’auteur n’a été qu’une collaboratrice, sans rien préciser. Avec </w:t>
      </w:r>
      <w:r w:rsidR="006C1F83" w:rsidRPr="007E19CB">
        <w:rPr>
          <w:rFonts w:ascii="Times New Roman" w:hAnsi="Times New Roman" w:cs="Times New Roman"/>
          <w:color w:val="auto"/>
        </w:rPr>
        <w:t>alacrité, ces</w:t>
      </w:r>
      <w:r w:rsidRPr="007E19CB">
        <w:rPr>
          <w:rFonts w:ascii="Times New Roman" w:hAnsi="Times New Roman" w:cs="Times New Roman"/>
          <w:color w:val="auto"/>
        </w:rPr>
        <w:t xml:space="preserve"> historiens baptisent ces femmes de simples muses. </w:t>
      </w:r>
    </w:p>
    <w:p w14:paraId="7C552835"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lastRenderedPageBreak/>
        <w:t xml:space="preserve">- Si une femme est une philosophe, écrivaine ou artiste, les critiques déclarent que son œuvre est « marginale » et « ne fait pas partie du canon ». </w:t>
      </w:r>
    </w:p>
    <w:p w14:paraId="69F486F1"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Pour mieux vendre leurs livres, les biographes simplifient, déforment, effacent les faits et font de la broderie avec les relations humaines de ces femmes</w:t>
      </w:r>
    </w:p>
    <w:p w14:paraId="64E9B7F8" w14:textId="77777777" w:rsidR="00787D4E" w:rsidRPr="007E19CB" w:rsidRDefault="00787D4E" w:rsidP="00787D4E">
      <w:pPr>
        <w:pStyle w:val="Pardfaut"/>
        <w:spacing w:before="0" w:line="240" w:lineRule="auto"/>
        <w:jc w:val="both"/>
        <w:rPr>
          <w:rFonts w:ascii="Times New Roman" w:hAnsi="Times New Roman" w:cs="Times New Roman"/>
          <w:color w:val="auto"/>
        </w:rPr>
      </w:pPr>
    </w:p>
    <w:p w14:paraId="75439EED"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i/>
          <w:iCs/>
          <w:color w:val="auto"/>
          <w:u w:val="single"/>
        </w:rPr>
        <w:t>Un exemple</w:t>
      </w:r>
      <w:r w:rsidRPr="007E19CB">
        <w:rPr>
          <w:rFonts w:ascii="Times New Roman" w:hAnsi="Times New Roman" w:cs="Times New Roman"/>
          <w:color w:val="auto"/>
        </w:rPr>
        <w:t xml:space="preserve"> de cette appropriation des idées et écrits scientifiques d’Émilie est celui de Samuel </w:t>
      </w:r>
      <w:proofErr w:type="spellStart"/>
      <w:r w:rsidRPr="007E19CB">
        <w:rPr>
          <w:rFonts w:ascii="Times New Roman" w:hAnsi="Times New Roman" w:cs="Times New Roman"/>
          <w:color w:val="auto"/>
        </w:rPr>
        <w:t>Formey</w:t>
      </w:r>
      <w:proofErr w:type="spellEnd"/>
      <w:r w:rsidRPr="007E19CB">
        <w:rPr>
          <w:rFonts w:ascii="Times New Roman" w:hAnsi="Times New Roman" w:cs="Times New Roman"/>
          <w:color w:val="auto"/>
        </w:rPr>
        <w:t xml:space="preserve">, un huguenot vivant en Prusse, pour 7 articles de l’Encyclopédie Universelle de Diderot et d’Alembert, 1760. Sa définition du concept ‘Hypothèse’ provient verbatim des Institutions de Physique. Les autres articles que </w:t>
      </w:r>
      <w:proofErr w:type="spellStart"/>
      <w:r w:rsidRPr="007E19CB">
        <w:rPr>
          <w:rFonts w:ascii="Times New Roman" w:hAnsi="Times New Roman" w:cs="Times New Roman"/>
          <w:color w:val="auto"/>
        </w:rPr>
        <w:t>Formey</w:t>
      </w:r>
      <w:proofErr w:type="spellEnd"/>
      <w:r w:rsidRPr="007E19CB">
        <w:rPr>
          <w:rFonts w:ascii="Times New Roman" w:hAnsi="Times New Roman" w:cs="Times New Roman"/>
          <w:color w:val="auto"/>
        </w:rPr>
        <w:t xml:space="preserve"> s’attribue et signe sont : ‘Continuité, ‘Espace’, ‘Mouvement’, ‘Pesanteur’, ‘Repos’, ‘Temps ’. Par ailleurs, d’autres articles pillés directement des écrits d’Emilie sont publiés dans l’Encyclopédie avec la mention « anonyme », ce qui évite de faire référence à une femme. Et cela continue même encore au début de ce siècle chez certains critiques littéraires anglophones.</w:t>
      </w:r>
    </w:p>
    <w:p w14:paraId="3E34D146" w14:textId="4E208AA2" w:rsidR="00787D4E" w:rsidRPr="007E19CB" w:rsidRDefault="00787D4E" w:rsidP="00787D4E">
      <w:pPr>
        <w:pStyle w:val="Pardfaut"/>
        <w:spacing w:before="0" w:line="240" w:lineRule="auto"/>
        <w:jc w:val="both"/>
        <w:rPr>
          <w:rFonts w:ascii="Times New Roman" w:hAnsi="Times New Roman" w:cs="Times New Roman"/>
          <w:b/>
          <w:bCs/>
          <w:color w:val="auto"/>
        </w:rPr>
      </w:pPr>
      <w:r w:rsidRPr="007E19CB">
        <w:rPr>
          <w:rFonts w:ascii="Times New Roman" w:hAnsi="Times New Roman" w:cs="Times New Roman"/>
          <w:i/>
          <w:iCs/>
          <w:color w:val="auto"/>
          <w:u w:val="single"/>
        </w:rPr>
        <w:t>Quel est le remède ?</w:t>
      </w:r>
      <w:r w:rsidRPr="007E19CB">
        <w:rPr>
          <w:rFonts w:ascii="Times New Roman" w:hAnsi="Times New Roman" w:cs="Times New Roman"/>
          <w:color w:val="auto"/>
        </w:rPr>
        <w:t xml:space="preserve"> Des mises à jour par des historiennes des sciences de qualité, ainsi qu’une nouvelle génération d’historiens au regard nouveau. “ Le travail de l’historien des sciences, c’est </w:t>
      </w:r>
      <w:r w:rsidR="006C1F83" w:rsidRPr="007E19CB">
        <w:rPr>
          <w:rFonts w:ascii="Times New Roman" w:hAnsi="Times New Roman" w:cs="Times New Roman"/>
          <w:color w:val="auto"/>
        </w:rPr>
        <w:t>d’identifier</w:t>
      </w:r>
      <w:r w:rsidRPr="007E19CB">
        <w:rPr>
          <w:rFonts w:ascii="Times New Roman" w:hAnsi="Times New Roman" w:cs="Times New Roman"/>
          <w:color w:val="auto"/>
        </w:rPr>
        <w:t xml:space="preserve"> des sources, repérer des filiations, mesurer des écarts.” dit Anne-Lise Rey, une critique.</w:t>
      </w:r>
    </w:p>
    <w:p w14:paraId="0B4D48EB" w14:textId="77777777" w:rsidR="00787D4E" w:rsidRPr="007E19CB" w:rsidRDefault="00787D4E" w:rsidP="00787D4E">
      <w:pPr>
        <w:pStyle w:val="Pardfaut"/>
        <w:spacing w:before="0" w:line="240" w:lineRule="auto"/>
        <w:ind w:left="720" w:firstLine="720"/>
        <w:jc w:val="both"/>
        <w:rPr>
          <w:rFonts w:ascii="Times New Roman" w:hAnsi="Times New Roman" w:cs="Times New Roman"/>
          <w:b/>
          <w:bCs/>
          <w:color w:val="auto"/>
          <w:sz w:val="26"/>
          <w:szCs w:val="26"/>
        </w:rPr>
      </w:pPr>
    </w:p>
    <w:p w14:paraId="2EF314B9" w14:textId="77777777" w:rsidR="00787D4E" w:rsidRPr="007E19CB" w:rsidRDefault="00787D4E" w:rsidP="00787D4E">
      <w:pPr>
        <w:pStyle w:val="Pardfaut"/>
        <w:spacing w:before="0" w:line="240" w:lineRule="auto"/>
        <w:ind w:left="720" w:firstLine="720"/>
        <w:jc w:val="both"/>
        <w:rPr>
          <w:rFonts w:ascii="Times New Roman" w:hAnsi="Times New Roman" w:cs="Times New Roman"/>
          <w:i/>
          <w:iCs/>
          <w:color w:val="auto"/>
          <w:sz w:val="26"/>
          <w:szCs w:val="26"/>
          <w:u w:val="single"/>
        </w:rPr>
      </w:pPr>
      <w:r w:rsidRPr="007E19CB">
        <w:rPr>
          <w:rFonts w:ascii="Times New Roman" w:hAnsi="Times New Roman" w:cs="Times New Roman"/>
          <w:i/>
          <w:iCs/>
          <w:color w:val="auto"/>
          <w:sz w:val="26"/>
          <w:szCs w:val="26"/>
          <w:u w:val="single"/>
        </w:rPr>
        <w:t xml:space="preserve">6    Et puis un renouveau depuis 2006. </w:t>
      </w:r>
    </w:p>
    <w:p w14:paraId="3E6EBD45"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L’historiographie de ces trente dernières années s’est employée à se défaire de ces images (plagiaire, vulgarisatrice, traductrice ou muse) en montrant l’inventivité et l’originalité d’Émilie du Châtelet, physicienne, philosophe et philosophe des sciences, explique cette même critique.</w:t>
      </w:r>
    </w:p>
    <w:p w14:paraId="395FE585"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Certains ouvrages d’Emilie du Châtelet ont été également retrouvés depuis cette date ; nous avons noté ceux-ci : </w:t>
      </w:r>
    </w:p>
    <w:p w14:paraId="2EF4F6E9"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 Abrégé de l’optique de Mr. Newton • Essai sur l’optique (1738-1739) </w:t>
      </w:r>
    </w:p>
    <w:p w14:paraId="06B10916"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 Exposition abrégée du système du monde (1745) : commentaire approfondi sur les </w:t>
      </w:r>
      <w:proofErr w:type="spellStart"/>
      <w:r w:rsidRPr="007E19CB">
        <w:rPr>
          <w:rFonts w:ascii="Times New Roman" w:hAnsi="Times New Roman" w:cs="Times New Roman"/>
          <w:i/>
          <w:iCs/>
          <w:color w:val="auto"/>
        </w:rPr>
        <w:t>Principia</w:t>
      </w:r>
      <w:proofErr w:type="spellEnd"/>
      <w:r w:rsidRPr="007E19CB">
        <w:rPr>
          <w:rFonts w:ascii="Times New Roman" w:hAnsi="Times New Roman" w:cs="Times New Roman"/>
          <w:i/>
          <w:iCs/>
          <w:color w:val="auto"/>
        </w:rPr>
        <w:t xml:space="preserve"> </w:t>
      </w:r>
      <w:r w:rsidRPr="007E19CB">
        <w:rPr>
          <w:rFonts w:ascii="Times New Roman" w:hAnsi="Times New Roman" w:cs="Times New Roman"/>
          <w:color w:val="auto"/>
        </w:rPr>
        <w:t xml:space="preserve">de Newton. </w:t>
      </w:r>
      <w:r w:rsidRPr="007E19CB">
        <w:rPr>
          <w:rFonts w:ascii="Times New Roman" w:hAnsi="Times New Roman" w:cs="Times New Roman"/>
          <w:color w:val="auto"/>
        </w:rPr>
        <w:tab/>
      </w:r>
      <w:r w:rsidRPr="007E19CB">
        <w:rPr>
          <w:rFonts w:ascii="Times New Roman" w:hAnsi="Times New Roman" w:cs="Times New Roman"/>
          <w:color w:val="auto"/>
        </w:rPr>
        <w:tab/>
      </w:r>
    </w:p>
    <w:p w14:paraId="50B64C8F"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 Traité des couleurs </w:t>
      </w:r>
    </w:p>
    <w:p w14:paraId="7CA3F34C" w14:textId="77777777" w:rsidR="00787D4E" w:rsidRPr="007E19CB" w:rsidRDefault="00787D4E" w:rsidP="00787D4E">
      <w:pPr>
        <w:pStyle w:val="Pardfaut"/>
        <w:spacing w:before="0" w:line="240" w:lineRule="auto"/>
        <w:rPr>
          <w:rFonts w:ascii="Times New Roman" w:hAnsi="Times New Roman" w:cs="Times New Roman"/>
          <w:color w:val="auto"/>
        </w:rPr>
      </w:pPr>
      <w:r w:rsidRPr="007E19CB">
        <w:rPr>
          <w:rFonts w:ascii="Times New Roman" w:hAnsi="Times New Roman" w:cs="Times New Roman"/>
          <w:color w:val="auto"/>
        </w:rPr>
        <w:t xml:space="preserve">• Anatomie de l’oreille ; et • Anatomie de l’œil </w:t>
      </w:r>
    </w:p>
    <w:p w14:paraId="38B99349"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 Chapitre sur « la liberté » pour le Traité de métaphysique </w:t>
      </w:r>
    </w:p>
    <w:p w14:paraId="425427EB" w14:textId="77777777" w:rsidR="00787D4E" w:rsidRPr="007E19CB" w:rsidRDefault="00787D4E" w:rsidP="00787D4E">
      <w:pPr>
        <w:pStyle w:val="Pardfaut"/>
        <w:spacing w:before="0" w:line="240" w:lineRule="auto"/>
        <w:jc w:val="both"/>
        <w:rPr>
          <w:rFonts w:ascii="Times New Roman" w:hAnsi="Times New Roman" w:cs="Times New Roman"/>
          <w:color w:val="auto"/>
        </w:rPr>
      </w:pPr>
    </w:p>
    <w:p w14:paraId="318C3864" w14:textId="77777777" w:rsidR="00787D4E" w:rsidRPr="007E19CB" w:rsidRDefault="00787D4E" w:rsidP="00787D4E">
      <w:pPr>
        <w:pStyle w:val="Pardfaut"/>
        <w:spacing w:before="0" w:line="240" w:lineRule="auto"/>
        <w:ind w:firstLine="288"/>
        <w:jc w:val="both"/>
        <w:rPr>
          <w:rFonts w:ascii="Times New Roman" w:hAnsi="Times New Roman" w:cs="Times New Roman"/>
          <w:color w:val="auto"/>
        </w:rPr>
      </w:pPr>
      <w:r w:rsidRPr="007E19CB">
        <w:rPr>
          <w:noProof/>
          <w:color w:val="auto"/>
        </w:rPr>
        <w:lastRenderedPageBreak/>
        <w:drawing>
          <wp:anchor distT="0" distB="0" distL="114300" distR="114300" simplePos="0" relativeHeight="251668480" behindDoc="0" locked="0" layoutInCell="0" allowOverlap="1" wp14:anchorId="00244C6B" wp14:editId="0B9445D8">
            <wp:simplePos x="0" y="0"/>
            <wp:positionH relativeFrom="margin">
              <wp:align>right</wp:align>
            </wp:positionH>
            <wp:positionV relativeFrom="paragraph">
              <wp:posOffset>91440</wp:posOffset>
            </wp:positionV>
            <wp:extent cx="2085340" cy="1689735"/>
            <wp:effectExtent l="0" t="0" r="0" b="5715"/>
            <wp:wrapThrough wrapText="bothSides">
              <wp:wrapPolygon edited="0">
                <wp:start x="0" y="0"/>
                <wp:lineTo x="0" y="21430"/>
                <wp:lineTo x="21311" y="21430"/>
                <wp:lineTo x="21311" y="0"/>
                <wp:lineTo x="0" y="0"/>
              </wp:wrapPolygon>
            </wp:wrapThrough>
            <wp:docPr id="11" name="Image11" descr="A collage of a grav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A collage of a grave in a church&#10;&#10;Description automatically generated"/>
                    <pic:cNvPicPr>
                      <a:picLocks noChangeAspect="1" noChangeArrowheads="1"/>
                    </pic:cNvPicPr>
                  </pic:nvPicPr>
                  <pic:blipFill>
                    <a:blip r:embed="rId21"/>
                    <a:stretch>
                      <a:fillRect/>
                    </a:stretch>
                  </pic:blipFill>
                  <pic:spPr bwMode="auto">
                    <a:xfrm>
                      <a:off x="0" y="0"/>
                      <a:ext cx="2085340" cy="1689735"/>
                    </a:xfrm>
                    <a:prstGeom prst="rect">
                      <a:avLst/>
                    </a:prstGeom>
                  </pic:spPr>
                </pic:pic>
              </a:graphicData>
            </a:graphic>
          </wp:anchor>
        </w:drawing>
      </w:r>
      <w:r w:rsidRPr="007E19CB">
        <w:rPr>
          <w:rFonts w:ascii="Times New Roman" w:hAnsi="Times New Roman" w:cs="Times New Roman"/>
          <w:color w:val="auto"/>
        </w:rPr>
        <w:t xml:space="preserve">Enfin il y a lieu de noter un regain d’intérêt dans les publications, colloques, et émissions spéciales. </w:t>
      </w:r>
    </w:p>
    <w:p w14:paraId="6B5C1BE2" w14:textId="77777777" w:rsidR="00787D4E" w:rsidRPr="007E19CB" w:rsidRDefault="00787D4E" w:rsidP="00787D4E">
      <w:pPr>
        <w:pStyle w:val="Pardfaut"/>
        <w:spacing w:before="0" w:line="240" w:lineRule="auto"/>
        <w:jc w:val="both"/>
        <w:rPr>
          <w:rFonts w:ascii="Times New Roman" w:hAnsi="Times New Roman" w:cs="Times New Roman"/>
          <w:color w:val="auto"/>
        </w:rPr>
      </w:pPr>
    </w:p>
    <w:p w14:paraId="47A698D9"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u w:val="single"/>
        </w:rPr>
        <w:t xml:space="preserve">• </w:t>
      </w:r>
      <w:r w:rsidRPr="007E19CB">
        <w:rPr>
          <w:rFonts w:ascii="Times New Roman" w:hAnsi="Times New Roman" w:cs="Times New Roman"/>
          <w:i/>
          <w:iCs/>
          <w:color w:val="auto"/>
          <w:u w:val="single"/>
        </w:rPr>
        <w:t>Elizabeth Badinter</w:t>
      </w:r>
      <w:r w:rsidRPr="007E19CB">
        <w:rPr>
          <w:rFonts w:ascii="Times New Roman" w:hAnsi="Times New Roman" w:cs="Times New Roman"/>
          <w:color w:val="auto"/>
        </w:rPr>
        <w:t xml:space="preserve">, Émilie, ou l’ambition féminine au XVIIIème siècle, Paris, 1984 ; • Colloque et exposition à l’Université de Paris-Créteil, 2006. Émilie du Châtelet : </w:t>
      </w:r>
    </w:p>
    <w:p w14:paraId="5D429E76"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 </w:t>
      </w:r>
      <w:r w:rsidRPr="007E19CB">
        <w:rPr>
          <w:rFonts w:ascii="Times New Roman" w:hAnsi="Times New Roman" w:cs="Times New Roman"/>
          <w:i/>
          <w:iCs/>
          <w:color w:val="auto"/>
          <w:u w:val="single"/>
        </w:rPr>
        <w:t xml:space="preserve">Isabelle Bour et Judith P. </w:t>
      </w:r>
      <w:proofErr w:type="spellStart"/>
      <w:r w:rsidRPr="007E19CB">
        <w:rPr>
          <w:rFonts w:ascii="Times New Roman" w:hAnsi="Times New Roman" w:cs="Times New Roman"/>
          <w:i/>
          <w:iCs/>
          <w:color w:val="auto"/>
          <w:u w:val="single"/>
        </w:rPr>
        <w:t>Zinsser</w:t>
      </w:r>
      <w:proofErr w:type="spellEnd"/>
      <w:r w:rsidRPr="007E19CB">
        <w:rPr>
          <w:rFonts w:ascii="Times New Roman" w:hAnsi="Times New Roman" w:cs="Times New Roman"/>
          <w:i/>
          <w:iCs/>
          <w:color w:val="auto"/>
          <w:u w:val="single"/>
        </w:rPr>
        <w:t xml:space="preserve"> </w:t>
      </w:r>
      <w:r w:rsidRPr="007E19CB">
        <w:rPr>
          <w:rFonts w:ascii="Times New Roman" w:hAnsi="Times New Roman" w:cs="Times New Roman"/>
          <w:i/>
          <w:iCs/>
          <w:color w:val="auto"/>
        </w:rPr>
        <w:t xml:space="preserve">: </w:t>
      </w:r>
      <w:r w:rsidRPr="007E19CB">
        <w:rPr>
          <w:rFonts w:ascii="Times New Roman" w:hAnsi="Times New Roman" w:cs="Times New Roman"/>
          <w:color w:val="auto"/>
        </w:rPr>
        <w:t xml:space="preserve">Émilie du Châtelet, </w:t>
      </w:r>
      <w:proofErr w:type="spellStart"/>
      <w:r w:rsidRPr="007E19CB">
        <w:rPr>
          <w:rFonts w:ascii="Times New Roman" w:hAnsi="Times New Roman" w:cs="Times New Roman"/>
          <w:color w:val="auto"/>
        </w:rPr>
        <w:t>Selected</w:t>
      </w:r>
      <w:proofErr w:type="spellEnd"/>
      <w:r w:rsidRPr="007E19CB">
        <w:rPr>
          <w:rFonts w:ascii="Times New Roman" w:hAnsi="Times New Roman" w:cs="Times New Roman"/>
          <w:color w:val="auto"/>
        </w:rPr>
        <w:t xml:space="preserve"> </w:t>
      </w:r>
      <w:proofErr w:type="spellStart"/>
      <w:r w:rsidRPr="007E19CB">
        <w:rPr>
          <w:rFonts w:ascii="Times New Roman" w:hAnsi="Times New Roman" w:cs="Times New Roman"/>
          <w:color w:val="auto"/>
        </w:rPr>
        <w:t>Philosophical</w:t>
      </w:r>
      <w:proofErr w:type="spellEnd"/>
      <w:r w:rsidRPr="007E19CB">
        <w:rPr>
          <w:rFonts w:ascii="Times New Roman" w:hAnsi="Times New Roman" w:cs="Times New Roman"/>
          <w:color w:val="auto"/>
        </w:rPr>
        <w:t xml:space="preserve"> and Scientific </w:t>
      </w:r>
      <w:proofErr w:type="spellStart"/>
      <w:r w:rsidRPr="007E19CB">
        <w:rPr>
          <w:rFonts w:ascii="Times New Roman" w:hAnsi="Times New Roman" w:cs="Times New Roman"/>
          <w:color w:val="auto"/>
        </w:rPr>
        <w:t>Writings</w:t>
      </w:r>
      <w:proofErr w:type="spellEnd"/>
      <w:r w:rsidRPr="007E19CB">
        <w:rPr>
          <w:rFonts w:ascii="Times New Roman" w:hAnsi="Times New Roman" w:cs="Times New Roman"/>
          <w:color w:val="auto"/>
        </w:rPr>
        <w:t xml:space="preserve">. Chicago : U. of Chicago </w:t>
      </w:r>
      <w:proofErr w:type="spellStart"/>
      <w:r w:rsidRPr="007E19CB">
        <w:rPr>
          <w:rFonts w:ascii="Times New Roman" w:hAnsi="Times New Roman" w:cs="Times New Roman"/>
          <w:color w:val="auto"/>
        </w:rPr>
        <w:t>Press</w:t>
      </w:r>
      <w:proofErr w:type="spellEnd"/>
      <w:r w:rsidRPr="007E19CB">
        <w:rPr>
          <w:rFonts w:ascii="Times New Roman" w:hAnsi="Times New Roman" w:cs="Times New Roman"/>
          <w:color w:val="auto"/>
        </w:rPr>
        <w:t xml:space="preserve">, 2009. </w:t>
      </w:r>
    </w:p>
    <w:p w14:paraId="5FC608B4" w14:textId="77777777" w:rsidR="00787D4E" w:rsidRPr="007E19CB" w:rsidRDefault="00787D4E" w:rsidP="00787D4E">
      <w:pPr>
        <w:pStyle w:val="Pardfaut"/>
        <w:spacing w:before="0" w:line="240" w:lineRule="auto"/>
        <w:jc w:val="both"/>
        <w:rPr>
          <w:rFonts w:ascii="Times New Roman" w:hAnsi="Times New Roman" w:cs="Times New Roman"/>
          <w:color w:val="auto"/>
        </w:rPr>
      </w:pPr>
      <w:r w:rsidRPr="007E19CB">
        <w:rPr>
          <w:rFonts w:ascii="Times New Roman" w:hAnsi="Times New Roman" w:cs="Times New Roman"/>
          <w:color w:val="auto"/>
        </w:rPr>
        <w:t xml:space="preserve">• La Correspondance d’Émilie du Châtelet, sous la direction </w:t>
      </w:r>
      <w:r w:rsidRPr="007E19CB">
        <w:rPr>
          <w:rFonts w:ascii="Times New Roman" w:hAnsi="Times New Roman" w:cs="Times New Roman"/>
          <w:i/>
          <w:iCs/>
          <w:color w:val="auto"/>
          <w:u w:val="single"/>
        </w:rPr>
        <w:t xml:space="preserve">d’Ulla </w:t>
      </w:r>
      <w:proofErr w:type="spellStart"/>
      <w:r w:rsidRPr="007E19CB">
        <w:rPr>
          <w:rFonts w:ascii="Times New Roman" w:hAnsi="Times New Roman" w:cs="Times New Roman"/>
          <w:i/>
          <w:iCs/>
          <w:color w:val="auto"/>
          <w:u w:val="single"/>
        </w:rPr>
        <w:t>Kölving</w:t>
      </w:r>
      <w:proofErr w:type="spellEnd"/>
      <w:r w:rsidRPr="007E19CB">
        <w:rPr>
          <w:rFonts w:ascii="Times New Roman" w:hAnsi="Times New Roman" w:cs="Times New Roman"/>
          <w:i/>
          <w:iCs/>
          <w:color w:val="auto"/>
          <w:u w:val="single"/>
        </w:rPr>
        <w:t xml:space="preserve"> et Andrew Brown</w:t>
      </w:r>
      <w:r w:rsidRPr="007E19CB">
        <w:rPr>
          <w:rFonts w:ascii="Times New Roman" w:hAnsi="Times New Roman" w:cs="Times New Roman"/>
          <w:color w:val="auto"/>
        </w:rPr>
        <w:t>, Ferney-Voltaire : Centre international d’étude du XVIIIème siècle, 2018.</w:t>
      </w:r>
    </w:p>
    <w:p w14:paraId="4B48DA8D" w14:textId="77777777" w:rsidR="00787D4E" w:rsidRPr="007E19CB" w:rsidRDefault="00787D4E" w:rsidP="00787D4E">
      <w:pPr>
        <w:pStyle w:val="Pardfaut"/>
        <w:spacing w:before="0" w:line="240" w:lineRule="auto"/>
        <w:jc w:val="both"/>
        <w:rPr>
          <w:rFonts w:ascii="Times New Roman" w:hAnsi="Times New Roman" w:cs="Times New Roman"/>
          <w:color w:val="auto"/>
        </w:rPr>
      </w:pPr>
    </w:p>
    <w:p w14:paraId="44F5220C" w14:textId="77777777" w:rsidR="00787D4E" w:rsidRPr="007E19CB" w:rsidRDefault="00787D4E" w:rsidP="00787D4E">
      <w:pPr>
        <w:pStyle w:val="Pardfaut"/>
        <w:spacing w:before="0" w:line="240" w:lineRule="auto"/>
        <w:jc w:val="center"/>
        <w:rPr>
          <w:rFonts w:ascii="Times New Roman" w:hAnsi="Times New Roman" w:cs="Times New Roman"/>
          <w:b/>
          <w:bCs/>
          <w:color w:val="auto"/>
          <w:sz w:val="26"/>
          <w:szCs w:val="26"/>
        </w:rPr>
      </w:pPr>
      <w:r w:rsidRPr="007E19CB">
        <w:rPr>
          <w:rFonts w:ascii="Times New Roman" w:hAnsi="Times New Roman" w:cs="Times New Roman"/>
          <w:b/>
          <w:bCs/>
          <w:color w:val="auto"/>
        </w:rPr>
        <w:t>+     +     +</w:t>
      </w:r>
    </w:p>
    <w:p w14:paraId="0B280380"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rPr>
      </w:pPr>
      <w:r w:rsidRPr="007E19CB">
        <w:rPr>
          <w:rFonts w:ascii="Times New Roman" w:hAnsi="Times New Roman" w:cs="Times New Roman"/>
          <w:b/>
          <w:bCs/>
          <w:color w:val="auto"/>
          <w:sz w:val="26"/>
          <w:szCs w:val="26"/>
        </w:rPr>
        <w:t xml:space="preserve">    </w:t>
      </w:r>
    </w:p>
    <w:p w14:paraId="191AF083" w14:textId="77777777" w:rsidR="00787D4E" w:rsidRPr="007E19CB" w:rsidRDefault="00787D4E" w:rsidP="00787D4E">
      <w:pPr>
        <w:pStyle w:val="Pardfaut"/>
        <w:spacing w:before="0" w:line="240" w:lineRule="auto"/>
        <w:jc w:val="both"/>
        <w:rPr>
          <w:rFonts w:ascii="Calibri" w:hAnsi="Calibri" w:cs="Calibri"/>
          <w:b/>
          <w:bCs/>
          <w:color w:val="auto"/>
          <w:sz w:val="26"/>
          <w:szCs w:val="26"/>
          <w:u w:val="single"/>
          <w:shd w:val="clear" w:color="auto" w:fill="FEFFFF"/>
        </w:rPr>
      </w:pPr>
      <w:r w:rsidRPr="007E19CB">
        <w:rPr>
          <w:rFonts w:ascii="Calibri" w:hAnsi="Calibri" w:cs="Calibri"/>
          <w:b/>
          <w:bCs/>
          <w:color w:val="auto"/>
          <w:sz w:val="26"/>
          <w:szCs w:val="26"/>
          <w:u w:val="single"/>
          <w:shd w:val="clear" w:color="auto" w:fill="FEFFFF"/>
        </w:rPr>
        <w:t>4. Dans les coulisses d’un Synode Historique, son déroulement</w:t>
      </w:r>
    </w:p>
    <w:p w14:paraId="39898F1B" w14:textId="77777777" w:rsidR="00787D4E" w:rsidRPr="007E19CB" w:rsidRDefault="00787D4E" w:rsidP="00787D4E">
      <w:pPr>
        <w:pStyle w:val="Pardfaut"/>
        <w:spacing w:before="0" w:line="240" w:lineRule="auto"/>
        <w:jc w:val="both"/>
        <w:rPr>
          <w:rFonts w:ascii="Calibri" w:hAnsi="Calibri" w:cs="Calibri"/>
          <w:b/>
          <w:bCs/>
          <w:color w:val="auto"/>
          <w:shd w:val="clear" w:color="auto" w:fill="FEFFFF"/>
        </w:rPr>
      </w:pPr>
    </w:p>
    <w:p w14:paraId="6D43DD84" w14:textId="77777777" w:rsidR="00787D4E" w:rsidRPr="007E19CB" w:rsidRDefault="00787D4E" w:rsidP="00787D4E">
      <w:pPr>
        <w:pStyle w:val="Pardfaut"/>
        <w:spacing w:before="0" w:line="240" w:lineRule="auto"/>
        <w:jc w:val="both"/>
        <w:rPr>
          <w:rFonts w:ascii="Calibri" w:eastAsia="Helvetica" w:hAnsi="Calibri" w:cs="Calibri"/>
          <w:b/>
          <w:bCs/>
          <w:color w:val="auto"/>
          <w:shd w:val="clear" w:color="auto" w:fill="FEFFFF"/>
        </w:rPr>
      </w:pPr>
      <w:r w:rsidRPr="007E19CB">
        <w:rPr>
          <w:rFonts w:ascii="Calibri" w:hAnsi="Calibri" w:cs="Calibri"/>
          <w:b/>
          <w:bCs/>
          <w:color w:val="auto"/>
          <w:shd w:val="clear" w:color="auto" w:fill="FEFFFF"/>
        </w:rPr>
        <w:t>Pendant un mois, des sujets jusque-là tabous ont été dé</w:t>
      </w:r>
      <w:r w:rsidRPr="007E19CB">
        <w:rPr>
          <w:rFonts w:ascii="Calibri" w:hAnsi="Calibri" w:cs="Calibri"/>
          <w:b/>
          <w:bCs/>
          <w:color w:val="auto"/>
          <w:shd w:val="clear" w:color="auto" w:fill="FEFFFF"/>
          <w:lang w:val="it-IT"/>
        </w:rPr>
        <w:t>battus par</w:t>
      </w:r>
      <w:r w:rsidRPr="007E19CB">
        <w:rPr>
          <w:rFonts w:ascii="Calibri" w:hAnsi="Calibri" w:cs="Calibri"/>
          <w:b/>
          <w:bCs/>
          <w:color w:val="auto"/>
          <w:shd w:val="clear" w:color="auto" w:fill="FEFFFF"/>
        </w:rPr>
        <w:t xml:space="preserve"> les participants au Synode sur la </w:t>
      </w:r>
      <w:proofErr w:type="spellStart"/>
      <w:r w:rsidRPr="007E19CB">
        <w:rPr>
          <w:rFonts w:ascii="Calibri" w:hAnsi="Calibri" w:cs="Calibri"/>
          <w:b/>
          <w:bCs/>
          <w:color w:val="auto"/>
          <w:shd w:val="clear" w:color="auto" w:fill="FEFFFF"/>
        </w:rPr>
        <w:t>synodalité</w:t>
      </w:r>
      <w:proofErr w:type="spellEnd"/>
      <w:r w:rsidRPr="007E19CB">
        <w:rPr>
          <w:rFonts w:ascii="Calibri" w:hAnsi="Calibri" w:cs="Calibri"/>
          <w:b/>
          <w:bCs/>
          <w:color w:val="auto"/>
          <w:shd w:val="clear" w:color="auto" w:fill="FEFFFF"/>
        </w:rPr>
        <w:t>, mais sans qu’aucune décision ne soit prise pour autant. Plongée dans les travaux d’une Assemblée historique.</w:t>
      </w:r>
    </w:p>
    <w:p w14:paraId="5F960192" w14:textId="77777777" w:rsidR="00787D4E" w:rsidRPr="007E19CB" w:rsidRDefault="00787D4E" w:rsidP="00787D4E">
      <w:pPr>
        <w:pStyle w:val="Pardfaut"/>
        <w:spacing w:before="0" w:line="240" w:lineRule="auto"/>
        <w:jc w:val="both"/>
        <w:rPr>
          <w:rFonts w:ascii="Times New Roman" w:eastAsia="Helvetica" w:hAnsi="Times New Roman" w:cs="Times New Roman"/>
          <w:b/>
          <w:bCs/>
          <w:color w:val="auto"/>
          <w:sz w:val="20"/>
          <w:szCs w:val="20"/>
          <w:shd w:val="clear" w:color="auto" w:fill="FEFFFF"/>
        </w:rPr>
      </w:pPr>
      <w:r w:rsidRPr="007E19CB">
        <w:rPr>
          <w:rFonts w:ascii="Calibri" w:hAnsi="Calibri" w:cs="Calibri"/>
          <w:b/>
          <w:bCs/>
          <w:color w:val="auto"/>
          <w:shd w:val="clear" w:color="auto" w:fill="FEFFFF"/>
          <w:lang w:val="it-IT"/>
        </w:rPr>
        <w:t>Rome, le 30 octobre 2023</w:t>
      </w:r>
      <w:r w:rsidRPr="007E19CB">
        <w:rPr>
          <w:rFonts w:ascii="Calibri" w:hAnsi="Calibri" w:cs="Calibri"/>
          <w:b/>
          <w:bCs/>
          <w:color w:val="auto"/>
          <w:shd w:val="clear" w:color="auto" w:fill="FEFFFF"/>
          <w:lang w:val="it-IT"/>
        </w:rPr>
        <w:tab/>
      </w:r>
      <w:r w:rsidRPr="007E19CB">
        <w:rPr>
          <w:rFonts w:ascii="Calibri" w:hAnsi="Calibri" w:cs="Calibri"/>
          <w:b/>
          <w:bCs/>
          <w:color w:val="auto"/>
          <w:shd w:val="clear" w:color="auto" w:fill="FEFFFF"/>
          <w:lang w:val="it-IT"/>
        </w:rPr>
        <w:tab/>
      </w:r>
      <w:r w:rsidRPr="007E19CB">
        <w:rPr>
          <w:rFonts w:ascii="Times New Roman" w:hAnsi="Times New Roman" w:cs="Times New Roman"/>
          <w:i/>
          <w:iCs/>
          <w:color w:val="auto"/>
          <w:sz w:val="20"/>
          <w:szCs w:val="20"/>
          <w:shd w:val="clear" w:color="auto" w:fill="FEFFFF"/>
          <w:lang w:val="it-IT"/>
        </w:rPr>
        <w:t>Extraits** d’articles d</w:t>
      </w:r>
      <w:r w:rsidRPr="007E19CB">
        <w:rPr>
          <w:rFonts w:ascii="Times New Roman" w:hAnsi="Times New Roman" w:cs="Times New Roman"/>
          <w:i/>
          <w:iCs/>
          <w:color w:val="auto"/>
          <w:sz w:val="20"/>
          <w:szCs w:val="20"/>
          <w:shd w:val="clear" w:color="auto" w:fill="FEFFFF"/>
        </w:rPr>
        <w:t>e l’envoyé spé</w:t>
      </w:r>
      <w:r w:rsidRPr="007E19CB">
        <w:rPr>
          <w:rFonts w:ascii="Times New Roman" w:hAnsi="Times New Roman" w:cs="Times New Roman"/>
          <w:i/>
          <w:iCs/>
          <w:color w:val="auto"/>
          <w:sz w:val="20"/>
          <w:szCs w:val="20"/>
          <w:shd w:val="clear" w:color="auto" w:fill="FEFFFF"/>
          <w:lang w:val="it-IT"/>
        </w:rPr>
        <w:t xml:space="preserve">cial permanent de </w:t>
      </w:r>
      <w:r w:rsidRPr="007E19CB">
        <w:rPr>
          <w:rFonts w:ascii="Times New Roman" w:hAnsi="Times New Roman" w:cs="Times New Roman"/>
          <w:i/>
          <w:iCs/>
          <w:color w:val="auto"/>
          <w:sz w:val="20"/>
          <w:szCs w:val="20"/>
          <w:u w:val="single"/>
          <w:shd w:val="clear" w:color="auto" w:fill="FEFFFF"/>
          <w:lang w:val="it-IT"/>
        </w:rPr>
        <w:t>“La Croix”</w:t>
      </w:r>
    </w:p>
    <w:p w14:paraId="18C7182E" w14:textId="77777777" w:rsidR="00787D4E" w:rsidRPr="007E19CB" w:rsidRDefault="00787D4E" w:rsidP="00787D4E">
      <w:pPr>
        <w:pStyle w:val="Pardfaut"/>
        <w:spacing w:before="0" w:line="240" w:lineRule="auto"/>
        <w:jc w:val="both"/>
        <w:rPr>
          <w:rFonts w:ascii="Calibri" w:hAnsi="Calibri" w:cs="Calibri"/>
          <w:color w:val="auto"/>
          <w:shd w:val="clear" w:color="auto" w:fill="FEFFFF"/>
        </w:rPr>
      </w:pPr>
    </w:p>
    <w:p w14:paraId="28F763E5"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Ce Synode, de toute façon, c’est le Synode du silence.</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 xml:space="preserve">Assis devant un cappuccino à la table d’un bar bien connu du </w:t>
      </w:r>
      <w:r w:rsidRPr="007E19CB">
        <w:rPr>
          <w:rFonts w:ascii="Calibri" w:hAnsi="Calibri" w:cs="Calibri"/>
          <w:color w:val="auto"/>
          <w:shd w:val="clear" w:color="auto" w:fill="FEFFFF"/>
        </w:rPr>
        <w:softHyphen/>
        <w:t xml:space="preserve">Borgo, ce quartier qui borde le </w:t>
      </w:r>
      <w:r w:rsidRPr="007E19CB">
        <w:rPr>
          <w:rFonts w:ascii="Calibri" w:hAnsi="Calibri" w:cs="Calibri"/>
          <w:color w:val="auto"/>
          <w:shd w:val="clear" w:color="auto" w:fill="FEFFFF"/>
        </w:rPr>
        <w:softHyphen/>
        <w:t>Vatican o</w:t>
      </w:r>
      <w:r w:rsidRPr="007E19CB">
        <w:rPr>
          <w:rFonts w:ascii="Calibri" w:hAnsi="Calibri" w:cs="Calibri"/>
          <w:color w:val="auto"/>
          <w:shd w:val="clear" w:color="auto" w:fill="FEFFFF"/>
          <w:lang w:val="it-IT"/>
        </w:rPr>
        <w:t xml:space="preserve">ù </w:t>
      </w:r>
      <w:r w:rsidRPr="007E19CB">
        <w:rPr>
          <w:rFonts w:ascii="Calibri" w:hAnsi="Calibri" w:cs="Calibri"/>
          <w:color w:val="auto"/>
          <w:shd w:val="clear" w:color="auto" w:fill="FEFFFF"/>
        </w:rPr>
        <w:t xml:space="preserve">l’on commente sans fin les décisions des papes, ce salarié de la </w:t>
      </w:r>
      <w:r w:rsidRPr="007E19CB">
        <w:rPr>
          <w:rFonts w:ascii="Calibri" w:hAnsi="Calibri" w:cs="Calibri"/>
          <w:color w:val="auto"/>
          <w:shd w:val="clear" w:color="auto" w:fill="FEFFFF"/>
        </w:rPr>
        <w:softHyphen/>
        <w:t>Curie romaine soupire. Quelques jours plus tôt, en entrant dans la grande salle </w:t>
      </w:r>
      <w:r w:rsidRPr="007E19CB">
        <w:rPr>
          <w:rFonts w:ascii="Calibri" w:hAnsi="Calibri" w:cs="Calibri"/>
          <w:color w:val="auto"/>
          <w:shd w:val="clear" w:color="auto" w:fill="FEFFFF"/>
          <w:lang w:val="de-DE"/>
        </w:rPr>
        <w:t>Paul-VI, o</w:t>
      </w:r>
      <w:r w:rsidRPr="007E19CB">
        <w:rPr>
          <w:rFonts w:ascii="Calibri" w:hAnsi="Calibri" w:cs="Calibri"/>
          <w:color w:val="auto"/>
          <w:shd w:val="clear" w:color="auto" w:fill="FEFFFF"/>
          <w:lang w:val="it-IT"/>
        </w:rPr>
        <w:t xml:space="preserve">ù </w:t>
      </w:r>
      <w:r w:rsidRPr="007E19CB">
        <w:rPr>
          <w:rFonts w:ascii="Calibri" w:hAnsi="Calibri" w:cs="Calibri"/>
          <w:color w:val="auto"/>
          <w:shd w:val="clear" w:color="auto" w:fill="FEFFFF"/>
        </w:rPr>
        <w:t>s’est déroulée pendant le mois d’</w:t>
      </w:r>
      <w:proofErr w:type="spellStart"/>
      <w:r w:rsidRPr="007E19CB">
        <w:rPr>
          <w:rFonts w:ascii="Calibri" w:hAnsi="Calibri" w:cs="Calibri"/>
          <w:color w:val="auto"/>
          <w:shd w:val="clear" w:color="auto" w:fill="FEFFFF"/>
          <w:lang w:val="es-ES_tradnl"/>
        </w:rPr>
        <w:t>octobre</w:t>
      </w:r>
      <w:proofErr w:type="spellEnd"/>
      <w:r w:rsidRPr="007E19CB">
        <w:rPr>
          <w:rFonts w:ascii="Calibri" w:hAnsi="Calibri" w:cs="Calibri"/>
          <w:color w:val="auto"/>
          <w:shd w:val="clear" w:color="auto" w:fill="FEFFFF"/>
          <w:lang w:val="es-ES_tradnl"/>
        </w:rPr>
        <w:t xml:space="preserve">, la </w:t>
      </w:r>
      <w:proofErr w:type="spellStart"/>
      <w:r w:rsidRPr="007E19CB">
        <w:rPr>
          <w:rFonts w:ascii="Calibri" w:hAnsi="Calibri" w:cs="Calibri"/>
          <w:color w:val="auto"/>
          <w:shd w:val="clear" w:color="auto" w:fill="FEFFFF"/>
          <w:lang w:val="es-ES_tradnl"/>
        </w:rPr>
        <w:t>premi</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re session d’une grande réunion sur l’avenir de l’Église, le pape </w:t>
      </w:r>
      <w:r w:rsidRPr="007E19CB">
        <w:rPr>
          <w:rFonts w:ascii="Calibri" w:hAnsi="Calibri" w:cs="Calibri"/>
          <w:color w:val="auto"/>
          <w:shd w:val="clear" w:color="auto" w:fill="FEFFFF"/>
        </w:rPr>
        <w:softHyphen/>
      </w:r>
      <w:proofErr w:type="spellStart"/>
      <w:r w:rsidRPr="007E19CB">
        <w:rPr>
          <w:rFonts w:ascii="Calibri" w:hAnsi="Calibri" w:cs="Calibri"/>
          <w:color w:val="auto"/>
          <w:shd w:val="clear" w:color="auto" w:fill="FEFFFF"/>
        </w:rPr>
        <w:t>Franç</w:t>
      </w:r>
      <w:proofErr w:type="spellEnd"/>
      <w:r w:rsidRPr="007E19CB">
        <w:rPr>
          <w:rFonts w:ascii="Calibri" w:hAnsi="Calibri" w:cs="Calibri"/>
          <w:color w:val="auto"/>
          <w:shd w:val="clear" w:color="auto" w:fill="FEFFFF"/>
          <w:lang w:val="pt-PT"/>
        </w:rPr>
        <w:t xml:space="preserve">ois a </w:t>
      </w:r>
      <w:r w:rsidRPr="007E19CB">
        <w:rPr>
          <w:rFonts w:ascii="Calibri" w:hAnsi="Calibri" w:cs="Calibri"/>
          <w:color w:val="auto"/>
          <w:shd w:val="clear" w:color="auto" w:fill="FEFFFF"/>
        </w:rPr>
        <w:t>été clair avec les 364 membres présents</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ils devront observer, un mois durant, un certain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jeûne de la parole publique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w:t>
      </w:r>
    </w:p>
    <w:p w14:paraId="35C01119" w14:textId="77777777" w:rsidR="00787D4E" w:rsidRPr="007E19CB" w:rsidRDefault="00787D4E" w:rsidP="00787D4E">
      <w:pPr>
        <w:pStyle w:val="Pardfaut"/>
        <w:spacing w:before="0" w:line="240" w:lineRule="auto"/>
        <w:jc w:val="both"/>
        <w:rPr>
          <w:rFonts w:ascii="Calibri" w:hAnsi="Calibri" w:cs="Calibri"/>
          <w:color w:val="auto"/>
          <w:shd w:val="clear" w:color="auto" w:fill="FEFFFF"/>
          <w:lang w:val="pt-PT"/>
        </w:rPr>
      </w:pPr>
      <w:r w:rsidRPr="007E19CB">
        <w:rPr>
          <w:rFonts w:ascii="Calibri" w:hAnsi="Calibri" w:cs="Calibri"/>
          <w:color w:val="auto"/>
          <w:shd w:val="clear" w:color="auto" w:fill="FEFFFF"/>
        </w:rPr>
        <w:lastRenderedPageBreak/>
        <w:t>Le silence des p</w:t>
      </w:r>
      <w:r w:rsidRPr="007E19CB">
        <w:rPr>
          <w:rFonts w:ascii="Calibri" w:hAnsi="Calibri" w:cs="Calibri"/>
          <w:color w:val="auto"/>
          <w:shd w:val="clear" w:color="auto" w:fill="FEFFFF"/>
          <w:lang w:val="it-IT"/>
        </w:rPr>
        <w:t>è</w:t>
      </w:r>
      <w:proofErr w:type="spellStart"/>
      <w:r w:rsidRPr="007E19CB">
        <w:rPr>
          <w:rFonts w:ascii="Calibri" w:hAnsi="Calibri" w:cs="Calibri"/>
          <w:color w:val="auto"/>
          <w:shd w:val="clear" w:color="auto" w:fill="FEFFFF"/>
        </w:rPr>
        <w:t>res</w:t>
      </w:r>
      <w:proofErr w:type="spellEnd"/>
      <w:r w:rsidRPr="007E19CB">
        <w:rPr>
          <w:rFonts w:ascii="Calibri" w:hAnsi="Calibri" w:cs="Calibri"/>
          <w:color w:val="auto"/>
          <w:shd w:val="clear" w:color="auto" w:fill="FEFFFF"/>
        </w:rPr>
        <w:t xml:space="preserve"> et m</w:t>
      </w:r>
      <w:r w:rsidRPr="007E19CB">
        <w:rPr>
          <w:rFonts w:ascii="Calibri" w:hAnsi="Calibri" w:cs="Calibri"/>
          <w:color w:val="auto"/>
          <w:shd w:val="clear" w:color="auto" w:fill="FEFFFF"/>
          <w:lang w:val="it-IT"/>
        </w:rPr>
        <w:t>è</w:t>
      </w:r>
      <w:proofErr w:type="spellStart"/>
      <w:r w:rsidRPr="007E19CB">
        <w:rPr>
          <w:rFonts w:ascii="Calibri" w:hAnsi="Calibri" w:cs="Calibri"/>
          <w:color w:val="auto"/>
          <w:shd w:val="clear" w:color="auto" w:fill="FEFFFF"/>
        </w:rPr>
        <w:t>res</w:t>
      </w:r>
      <w:proofErr w:type="spellEnd"/>
      <w:r w:rsidRPr="007E19CB">
        <w:rPr>
          <w:rFonts w:ascii="Calibri" w:hAnsi="Calibri" w:cs="Calibri"/>
          <w:color w:val="auto"/>
          <w:shd w:val="clear" w:color="auto" w:fill="FEFFFF"/>
        </w:rPr>
        <w:t xml:space="preserve"> synodaux, convoqués à </w:t>
      </w:r>
      <w:r w:rsidRPr="007E19CB">
        <w:rPr>
          <w:rFonts w:ascii="Calibri" w:hAnsi="Calibri" w:cs="Calibri"/>
          <w:color w:val="auto"/>
          <w:shd w:val="clear" w:color="auto" w:fill="FEFFFF"/>
          <w:lang w:val="it-IT"/>
        </w:rPr>
        <w:t>Rome aprè</w:t>
      </w:r>
      <w:r w:rsidRPr="007E19CB">
        <w:rPr>
          <w:rFonts w:ascii="Calibri" w:hAnsi="Calibri" w:cs="Calibri"/>
          <w:color w:val="auto"/>
          <w:shd w:val="clear" w:color="auto" w:fill="FEFFFF"/>
        </w:rPr>
        <w:t xml:space="preserve">s une consultation de deux ans, a tout de suite été érigé en loi d’airain. Une </w:t>
      </w:r>
      <w:proofErr w:type="spellStart"/>
      <w:r w:rsidRPr="007E19CB">
        <w:rPr>
          <w:rFonts w:ascii="Calibri" w:hAnsi="Calibri" w:cs="Calibri"/>
          <w:color w:val="auto"/>
          <w:shd w:val="clear" w:color="auto" w:fill="FEFFFF"/>
        </w:rPr>
        <w:t>mani</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 xml:space="preserve">re de garantir la liberté de parole et de diminuer la pression médiatique ressentie, selon lui, lors de </w:t>
      </w:r>
      <w:proofErr w:type="spellStart"/>
      <w:r w:rsidRPr="007E19CB">
        <w:rPr>
          <w:rFonts w:ascii="Calibri" w:hAnsi="Calibri" w:cs="Calibri"/>
          <w:color w:val="auto"/>
          <w:shd w:val="clear" w:color="auto" w:fill="FEFFFF"/>
        </w:rPr>
        <w:t>précé</w:t>
      </w:r>
      <w:proofErr w:type="spellEnd"/>
      <w:r w:rsidRPr="007E19CB">
        <w:rPr>
          <w:rFonts w:ascii="Calibri" w:hAnsi="Calibri" w:cs="Calibri"/>
          <w:color w:val="auto"/>
          <w:shd w:val="clear" w:color="auto" w:fill="FEFFFF"/>
          <w:lang w:val="pt-PT"/>
        </w:rPr>
        <w:t>dentes r</w:t>
      </w:r>
      <w:proofErr w:type="spellStart"/>
      <w:r w:rsidRPr="007E19CB">
        <w:rPr>
          <w:rFonts w:ascii="Calibri" w:hAnsi="Calibri" w:cs="Calibri"/>
          <w:color w:val="auto"/>
          <w:shd w:val="clear" w:color="auto" w:fill="FEFFFF"/>
        </w:rPr>
        <w:t>éu</w:t>
      </w:r>
      <w:r w:rsidRPr="007E19CB">
        <w:rPr>
          <w:rFonts w:ascii="Calibri" w:hAnsi="Calibri" w:cs="Calibri"/>
          <w:color w:val="auto"/>
          <w:shd w:val="clear" w:color="auto" w:fill="FEFFFF"/>
        </w:rPr>
        <w:softHyphen/>
        <w:t>nions</w:t>
      </w:r>
      <w:proofErr w:type="spellEnd"/>
      <w:r w:rsidRPr="007E19CB">
        <w:rPr>
          <w:rFonts w:ascii="Calibri" w:hAnsi="Calibri" w:cs="Calibri"/>
          <w:color w:val="auto"/>
          <w:shd w:val="clear" w:color="auto" w:fill="FEFFFF"/>
        </w:rPr>
        <w:t xml:space="preserve"> d’évêques, sur </w:t>
      </w:r>
      <w:r w:rsidRPr="007E19CB">
        <w:rPr>
          <w:rFonts w:ascii="Calibri" w:hAnsi="Calibri" w:cs="Calibri"/>
          <w:color w:val="auto"/>
          <w:shd w:val="clear" w:color="auto" w:fill="FEFFFF"/>
        </w:rPr>
        <w:softHyphen/>
        <w:t xml:space="preserve">l’Amazonie ou sur la famille.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Ce qui m’étonne le plus, c’est qu’il y ait encore des journalistes</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s’agace d’ailleurs un évêque africain croisé </w:t>
      </w:r>
      <w:proofErr w:type="spellStart"/>
      <w:r w:rsidRPr="007E19CB">
        <w:rPr>
          <w:rFonts w:ascii="Calibri" w:hAnsi="Calibri" w:cs="Calibri"/>
          <w:color w:val="auto"/>
          <w:shd w:val="clear" w:color="auto" w:fill="FEFFFF"/>
          <w:lang w:val="es-ES_tradnl"/>
        </w:rPr>
        <w:t>au</w:t>
      </w:r>
      <w:proofErr w:type="spellEnd"/>
      <w:r w:rsidRPr="007E19CB">
        <w:rPr>
          <w:rFonts w:ascii="Calibri" w:hAnsi="Calibri" w:cs="Calibri"/>
          <w:color w:val="auto"/>
          <w:shd w:val="clear" w:color="auto" w:fill="FEFFFF"/>
          <w:lang w:val="es-ES_tradnl"/>
        </w:rPr>
        <w:t xml:space="preserve"> </w:t>
      </w:r>
      <w:proofErr w:type="spellStart"/>
      <w:r w:rsidRPr="007E19CB">
        <w:rPr>
          <w:rFonts w:ascii="Calibri" w:hAnsi="Calibri" w:cs="Calibri"/>
          <w:color w:val="auto"/>
          <w:shd w:val="clear" w:color="auto" w:fill="FEFFFF"/>
          <w:lang w:val="es-ES_tradnl"/>
        </w:rPr>
        <w:t>hasard</w:t>
      </w:r>
      <w:proofErr w:type="spellEnd"/>
      <w:r w:rsidRPr="007E19CB">
        <w:rPr>
          <w:rFonts w:ascii="Calibri" w:hAnsi="Calibri" w:cs="Calibri"/>
          <w:color w:val="auto"/>
          <w:shd w:val="clear" w:color="auto" w:fill="FEFFFF"/>
          <w:lang w:val="es-ES_tradnl"/>
        </w:rPr>
        <w:t xml:space="preserve"> d</w:t>
      </w:r>
      <w:r w:rsidRPr="007E19CB">
        <w:rPr>
          <w:rFonts w:ascii="Calibri" w:hAnsi="Calibri" w:cs="Calibri"/>
          <w:color w:val="auto"/>
          <w:shd w:val="clear" w:color="auto" w:fill="FEFFFF"/>
        </w:rPr>
        <w:t xml:space="preserve">’une soirée organisée sur les hauteurs de Rome, en marge du Synode. Malgré </w:t>
      </w:r>
      <w:r w:rsidRPr="007E19CB">
        <w:rPr>
          <w:rFonts w:ascii="Calibri" w:hAnsi="Calibri" w:cs="Calibri"/>
          <w:color w:val="auto"/>
          <w:shd w:val="clear" w:color="auto" w:fill="FEFFFF"/>
          <w:lang w:val="nl-NL"/>
        </w:rPr>
        <w:t>le huis clos, La</w:t>
      </w:r>
      <w:r w:rsidRPr="007E19CB">
        <w:rPr>
          <w:rFonts w:ascii="Calibri" w:hAnsi="Calibri" w:cs="Calibri"/>
          <w:color w:val="auto"/>
          <w:shd w:val="clear" w:color="auto" w:fill="FEFFFF"/>
        </w:rPr>
        <w:t> Croix s’est entretenue, courant octobre, avec une trentaine de participants, la</w:t>
      </w:r>
      <w:r w:rsidRPr="007E19CB">
        <w:rPr>
          <w:rFonts w:ascii="Calibri" w:hAnsi="Calibri" w:cs="Calibri"/>
          <w:color w:val="auto"/>
          <w:shd w:val="clear" w:color="auto" w:fill="FEFFFF"/>
          <w:lang w:val="nl-NL"/>
        </w:rPr>
        <w:t>ï</w:t>
      </w:r>
      <w:proofErr w:type="spellStart"/>
      <w:r w:rsidRPr="007E19CB">
        <w:rPr>
          <w:rFonts w:ascii="Calibri" w:hAnsi="Calibri" w:cs="Calibri"/>
          <w:color w:val="auto"/>
          <w:shd w:val="clear" w:color="auto" w:fill="FEFFFF"/>
        </w:rPr>
        <w:t>cs</w:t>
      </w:r>
      <w:proofErr w:type="spellEnd"/>
      <w:r w:rsidRPr="007E19CB">
        <w:rPr>
          <w:rFonts w:ascii="Calibri" w:hAnsi="Calibri" w:cs="Calibri"/>
          <w:color w:val="auto"/>
          <w:shd w:val="clear" w:color="auto" w:fill="FEFFFF"/>
        </w:rPr>
        <w:t xml:space="preserve"> et cardinaux, hommes et femmes, évêques et thé</w:t>
      </w:r>
      <w:r w:rsidRPr="007E19CB">
        <w:rPr>
          <w:rFonts w:ascii="Calibri" w:hAnsi="Calibri" w:cs="Calibri"/>
          <w:color w:val="auto"/>
          <w:shd w:val="clear" w:color="auto" w:fill="FEFFFF"/>
          <w:lang w:val="pt-PT"/>
        </w:rPr>
        <w:t>ologiens.</w:t>
      </w:r>
    </w:p>
    <w:p w14:paraId="245CBBCF"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p>
    <w:p w14:paraId="149DB1DE" w14:textId="77777777" w:rsidR="00787D4E" w:rsidRPr="00822E01" w:rsidRDefault="00787D4E" w:rsidP="00787D4E">
      <w:pPr>
        <w:pStyle w:val="Pardfaut"/>
        <w:spacing w:before="0" w:line="240" w:lineRule="auto"/>
        <w:jc w:val="both"/>
        <w:rPr>
          <w:rFonts w:ascii="Calibri" w:eastAsia="Helvetica" w:hAnsi="Calibri" w:cs="Calibri"/>
          <w:i/>
          <w:iCs/>
          <w:color w:val="auto"/>
          <w:u w:val="single"/>
          <w:shd w:val="clear" w:color="auto" w:fill="FEFFFF"/>
        </w:rPr>
      </w:pPr>
      <w:r w:rsidRPr="00822E01">
        <w:rPr>
          <w:rFonts w:ascii="Calibri" w:hAnsi="Calibri" w:cs="Calibri"/>
          <w:i/>
          <w:iCs/>
          <w:color w:val="auto"/>
          <w:u w:val="single"/>
          <w:shd w:val="clear" w:color="auto" w:fill="FEFFFF"/>
        </w:rPr>
        <w:t>Chapitre </w:t>
      </w:r>
      <w:r w:rsidRPr="00822E01">
        <w:rPr>
          <w:rFonts w:ascii="Calibri" w:hAnsi="Calibri" w:cs="Calibri"/>
          <w:i/>
          <w:iCs/>
          <w:color w:val="auto"/>
          <w:u w:val="single"/>
          <w:shd w:val="clear" w:color="auto" w:fill="FEFFFF"/>
          <w:lang w:val="it-IT"/>
        </w:rPr>
        <w:t>1, la</w:t>
      </w:r>
      <w:r w:rsidRPr="00822E01">
        <w:rPr>
          <w:rFonts w:ascii="Calibri" w:hAnsi="Calibri" w:cs="Calibri"/>
          <w:i/>
          <w:iCs/>
          <w:color w:val="auto"/>
          <w:u w:val="single"/>
          <w:shd w:val="clear" w:color="auto" w:fill="FEFFFF"/>
        </w:rPr>
        <w:t> découverte</w:t>
      </w:r>
    </w:p>
    <w:p w14:paraId="00BD57EF" w14:textId="4B9BC8DB" w:rsidR="00787D4E" w:rsidRPr="00822E01" w:rsidRDefault="00787D4E" w:rsidP="00787D4E">
      <w:pPr>
        <w:pStyle w:val="Pardfaut"/>
        <w:spacing w:before="0" w:line="240" w:lineRule="auto"/>
        <w:jc w:val="both"/>
        <w:rPr>
          <w:rFonts w:ascii="Calibri" w:eastAsia="Helvetica" w:hAnsi="Calibri" w:cs="Calibri"/>
          <w:color w:val="auto"/>
          <w:shd w:val="clear" w:color="auto" w:fill="FEFFFF"/>
        </w:rPr>
      </w:pPr>
      <w:r w:rsidRPr="00822E01">
        <w:rPr>
          <w:rFonts w:ascii="Calibri" w:hAnsi="Calibri" w:cs="Calibri"/>
          <w:color w:val="auto"/>
          <w:shd w:val="clear" w:color="auto" w:fill="FEFFFF"/>
        </w:rPr>
        <w:t xml:space="preserve">Lorsqu’ils entrent dans la grande salle Paul-VI, ce mercredi 4 octobre, les 365 membres (364 participants, auxquels s’ajoute </w:t>
      </w:r>
      <w:r w:rsidRPr="00822E01">
        <w:rPr>
          <w:rFonts w:ascii="Calibri" w:hAnsi="Calibri" w:cs="Calibri"/>
          <w:color w:val="auto"/>
          <w:shd w:val="clear" w:color="auto" w:fill="FEFFFF"/>
        </w:rPr>
        <w:softHyphen/>
        <w:t xml:space="preserve">François) du </w:t>
      </w:r>
      <w:r w:rsidRPr="00822E01">
        <w:rPr>
          <w:rFonts w:ascii="Calibri" w:hAnsi="Calibri" w:cs="Calibri"/>
          <w:color w:val="auto"/>
          <w:shd w:val="clear" w:color="auto" w:fill="FEFFFF"/>
        </w:rPr>
        <w:softHyphen/>
        <w:t xml:space="preserve">Synode sur la </w:t>
      </w:r>
      <w:proofErr w:type="spellStart"/>
      <w:r w:rsidRPr="00822E01">
        <w:rPr>
          <w:rFonts w:ascii="Calibri" w:hAnsi="Calibri" w:cs="Calibri"/>
          <w:color w:val="auto"/>
          <w:shd w:val="clear" w:color="auto" w:fill="FEFFFF"/>
        </w:rPr>
        <w:t>synodalité</w:t>
      </w:r>
      <w:proofErr w:type="spellEnd"/>
      <w:r w:rsidRPr="00822E01">
        <w:rPr>
          <w:rFonts w:ascii="Calibri" w:hAnsi="Calibri" w:cs="Calibri"/>
          <w:color w:val="auto"/>
          <w:shd w:val="clear" w:color="auto" w:fill="FEFFFF"/>
        </w:rPr>
        <w:t xml:space="preserve"> sont désarçonnés. Dans cette pi</w:t>
      </w:r>
      <w:r w:rsidRPr="00822E01">
        <w:rPr>
          <w:rFonts w:ascii="Calibri" w:hAnsi="Calibri" w:cs="Calibri"/>
          <w:color w:val="auto"/>
          <w:shd w:val="clear" w:color="auto" w:fill="FEFFFF"/>
          <w:lang w:val="it-IT"/>
        </w:rPr>
        <w:t>è</w:t>
      </w:r>
      <w:r w:rsidRPr="00822E01">
        <w:rPr>
          <w:rFonts w:ascii="Calibri" w:hAnsi="Calibri" w:cs="Calibri"/>
          <w:color w:val="auto"/>
          <w:shd w:val="clear" w:color="auto" w:fill="FEFFFF"/>
        </w:rPr>
        <w:t>ce immense, qui accueille tous les hivers</w:t>
      </w:r>
      <w:r w:rsidR="001D7120" w:rsidRPr="00822E01">
        <w:rPr>
          <w:rFonts w:ascii="Calibri" w:hAnsi="Calibri" w:cs="Calibri"/>
          <w:color w:val="auto"/>
          <w:shd w:val="clear" w:color="auto" w:fill="FEFFFF"/>
        </w:rPr>
        <w:t>, les</w:t>
      </w:r>
      <w:r w:rsidRPr="00822E01">
        <w:rPr>
          <w:rFonts w:ascii="Calibri" w:hAnsi="Calibri" w:cs="Calibri"/>
          <w:color w:val="auto"/>
          <w:shd w:val="clear" w:color="auto" w:fill="FEFFFF"/>
        </w:rPr>
        <w:t xml:space="preserve"> audiences hebdomadaires du pape, se pressent habituellement des milliers de </w:t>
      </w:r>
      <w:proofErr w:type="spellStart"/>
      <w:r w:rsidRPr="00822E01">
        <w:rPr>
          <w:rFonts w:ascii="Calibri" w:hAnsi="Calibri" w:cs="Calibri"/>
          <w:color w:val="auto"/>
          <w:shd w:val="clear" w:color="auto" w:fill="FEFFFF"/>
        </w:rPr>
        <w:t>fid</w:t>
      </w:r>
      <w:proofErr w:type="spellEnd"/>
      <w:r w:rsidRPr="00822E01">
        <w:rPr>
          <w:rFonts w:ascii="Calibri" w:hAnsi="Calibri" w:cs="Calibri"/>
          <w:color w:val="auto"/>
          <w:shd w:val="clear" w:color="auto" w:fill="FEFFFF"/>
          <w:lang w:val="it-IT"/>
        </w:rPr>
        <w:t>è</w:t>
      </w:r>
      <w:r w:rsidRPr="00822E01">
        <w:rPr>
          <w:rFonts w:ascii="Calibri" w:hAnsi="Calibri" w:cs="Calibri"/>
          <w:color w:val="auto"/>
          <w:shd w:val="clear" w:color="auto" w:fill="FEFFFF"/>
        </w:rPr>
        <w:t>les venus rencontrer le successeur de Pierre. Mais ce matin, les rangées de chaises ont été remplacées par des tables rondes – 35 au total – entourées d’une douzaine de si</w:t>
      </w:r>
      <w:r w:rsidRPr="00822E01">
        <w:rPr>
          <w:rFonts w:ascii="Calibri" w:hAnsi="Calibri" w:cs="Calibri"/>
          <w:color w:val="auto"/>
          <w:shd w:val="clear" w:color="auto" w:fill="FEFFFF"/>
          <w:lang w:val="it-IT"/>
        </w:rPr>
        <w:t>è</w:t>
      </w:r>
      <w:proofErr w:type="spellStart"/>
      <w:r w:rsidRPr="00822E01">
        <w:rPr>
          <w:rFonts w:ascii="Calibri" w:hAnsi="Calibri" w:cs="Calibri"/>
          <w:color w:val="auto"/>
          <w:shd w:val="clear" w:color="auto" w:fill="FEFFFF"/>
        </w:rPr>
        <w:t>ges</w:t>
      </w:r>
      <w:proofErr w:type="spellEnd"/>
      <w:r w:rsidRPr="00822E01">
        <w:rPr>
          <w:rFonts w:ascii="Calibri" w:hAnsi="Calibri" w:cs="Calibri"/>
          <w:color w:val="auto"/>
          <w:shd w:val="clear" w:color="auto" w:fill="FEFFFF"/>
        </w:rPr>
        <w:t>. Parmi la soixantaine de cardinaux présents, certains ont plusieurs Synodes à leurs actifs. D’habitude, ils si</w:t>
      </w:r>
      <w:r w:rsidRPr="00822E01">
        <w:rPr>
          <w:rFonts w:ascii="Calibri" w:hAnsi="Calibri" w:cs="Calibri"/>
          <w:color w:val="auto"/>
          <w:shd w:val="clear" w:color="auto" w:fill="FEFFFF"/>
          <w:lang w:val="it-IT"/>
        </w:rPr>
        <w:t>è</w:t>
      </w:r>
      <w:r w:rsidRPr="00822E01">
        <w:rPr>
          <w:rFonts w:ascii="Calibri" w:hAnsi="Calibri" w:cs="Calibri"/>
          <w:color w:val="auto"/>
          <w:shd w:val="clear" w:color="auto" w:fill="FEFFFF"/>
        </w:rPr>
        <w:t xml:space="preserve">gent au premier rang de la salle dite </w:t>
      </w:r>
      <w:r w:rsidRPr="00822E01">
        <w:rPr>
          <w:rFonts w:ascii="Calibri" w:hAnsi="Calibri" w:cs="Calibri"/>
          <w:color w:val="auto"/>
          <w:shd w:val="clear" w:color="auto" w:fill="FEFFFF"/>
          <w:lang w:val="ru-RU"/>
        </w:rPr>
        <w:t>« </w:t>
      </w:r>
      <w:r w:rsidRPr="00822E01">
        <w:rPr>
          <w:rFonts w:ascii="Calibri" w:hAnsi="Calibri" w:cs="Calibri"/>
          <w:color w:val="auto"/>
          <w:shd w:val="clear" w:color="auto" w:fill="FEFFFF"/>
        </w:rPr>
        <w:t>du Synode</w:t>
      </w:r>
      <w:r w:rsidRPr="00822E01">
        <w:rPr>
          <w:rFonts w:ascii="Calibri" w:hAnsi="Calibri" w:cs="Calibri"/>
          <w:color w:val="auto"/>
          <w:shd w:val="clear" w:color="auto" w:fill="FEFFFF"/>
          <w:lang w:val="ru-RU"/>
        </w:rPr>
        <w:t xml:space="preserve"> » </w:t>
      </w:r>
      <w:r w:rsidRPr="00822E01">
        <w:rPr>
          <w:rFonts w:ascii="Calibri" w:hAnsi="Calibri" w:cs="Calibri"/>
          <w:color w:val="auto"/>
          <w:shd w:val="clear" w:color="auto" w:fill="FEFFFF"/>
        </w:rPr>
        <w:t>(située à l’é</w:t>
      </w:r>
      <w:r w:rsidRPr="00822E01">
        <w:rPr>
          <w:rFonts w:ascii="Calibri" w:hAnsi="Calibri" w:cs="Calibri"/>
          <w:color w:val="auto"/>
          <w:shd w:val="clear" w:color="auto" w:fill="FEFFFF"/>
          <w:lang w:val="da-DK"/>
        </w:rPr>
        <w:t>tage sup</w:t>
      </w:r>
      <w:proofErr w:type="spellStart"/>
      <w:r w:rsidRPr="00822E01">
        <w:rPr>
          <w:rFonts w:ascii="Calibri" w:hAnsi="Calibri" w:cs="Calibri"/>
          <w:color w:val="auto"/>
          <w:shd w:val="clear" w:color="auto" w:fill="FEFFFF"/>
        </w:rPr>
        <w:t>érieur</w:t>
      </w:r>
      <w:proofErr w:type="spellEnd"/>
      <w:r w:rsidRPr="00822E01">
        <w:rPr>
          <w:rFonts w:ascii="Calibri" w:hAnsi="Calibri" w:cs="Calibri"/>
          <w:color w:val="auto"/>
          <w:shd w:val="clear" w:color="auto" w:fill="FEFFFF"/>
        </w:rPr>
        <w:t xml:space="preserve">), tandis que les évêques prennent place </w:t>
      </w:r>
      <w:proofErr w:type="spellStart"/>
      <w:r w:rsidRPr="00822E01">
        <w:rPr>
          <w:rFonts w:ascii="Calibri" w:hAnsi="Calibri" w:cs="Calibri"/>
          <w:color w:val="auto"/>
          <w:shd w:val="clear" w:color="auto" w:fill="FEFFFF"/>
        </w:rPr>
        <w:t>derri</w:t>
      </w:r>
      <w:proofErr w:type="spellEnd"/>
      <w:r w:rsidRPr="00822E01">
        <w:rPr>
          <w:rFonts w:ascii="Calibri" w:hAnsi="Calibri" w:cs="Calibri"/>
          <w:color w:val="auto"/>
          <w:shd w:val="clear" w:color="auto" w:fill="FEFFFF"/>
          <w:lang w:val="it-IT"/>
        </w:rPr>
        <w:t>è</w:t>
      </w:r>
      <w:r w:rsidRPr="00822E01">
        <w:rPr>
          <w:rFonts w:ascii="Calibri" w:hAnsi="Calibri" w:cs="Calibri"/>
          <w:color w:val="auto"/>
          <w:shd w:val="clear" w:color="auto" w:fill="FEFFFF"/>
        </w:rPr>
        <w:t xml:space="preserve">re eux, et </w:t>
      </w:r>
      <w:proofErr w:type="spellStart"/>
      <w:r w:rsidRPr="00822E01">
        <w:rPr>
          <w:rFonts w:ascii="Calibri" w:hAnsi="Calibri" w:cs="Calibri"/>
          <w:color w:val="auto"/>
          <w:shd w:val="clear" w:color="auto" w:fill="FEFFFF"/>
        </w:rPr>
        <w:t>derri</w:t>
      </w:r>
      <w:proofErr w:type="spellEnd"/>
      <w:r w:rsidRPr="00822E01">
        <w:rPr>
          <w:rFonts w:ascii="Calibri" w:hAnsi="Calibri" w:cs="Calibri"/>
          <w:color w:val="auto"/>
          <w:shd w:val="clear" w:color="auto" w:fill="FEFFFF"/>
          <w:lang w:val="it-IT"/>
        </w:rPr>
        <w:t>è</w:t>
      </w:r>
      <w:r w:rsidRPr="00822E01">
        <w:rPr>
          <w:rFonts w:ascii="Calibri" w:hAnsi="Calibri" w:cs="Calibri"/>
          <w:color w:val="auto"/>
          <w:shd w:val="clear" w:color="auto" w:fill="FEFFFF"/>
        </w:rPr>
        <w:t>re encore, les la</w:t>
      </w:r>
      <w:r w:rsidRPr="00822E01">
        <w:rPr>
          <w:rFonts w:ascii="Calibri" w:hAnsi="Calibri" w:cs="Calibri"/>
          <w:color w:val="auto"/>
          <w:shd w:val="clear" w:color="auto" w:fill="FEFFFF"/>
          <w:lang w:val="nl-NL"/>
        </w:rPr>
        <w:t>ï</w:t>
      </w:r>
      <w:proofErr w:type="spellStart"/>
      <w:r w:rsidRPr="00822E01">
        <w:rPr>
          <w:rFonts w:ascii="Calibri" w:hAnsi="Calibri" w:cs="Calibri"/>
          <w:color w:val="auto"/>
          <w:shd w:val="clear" w:color="auto" w:fill="FEFFFF"/>
        </w:rPr>
        <w:t>cs</w:t>
      </w:r>
      <w:proofErr w:type="spellEnd"/>
      <w:r w:rsidRPr="00822E01">
        <w:rPr>
          <w:rFonts w:ascii="Calibri" w:hAnsi="Calibri" w:cs="Calibri"/>
          <w:color w:val="auto"/>
          <w:shd w:val="clear" w:color="auto" w:fill="FEFFFF"/>
        </w:rPr>
        <w:t xml:space="preserve"> et les religieux, parfois invités et dépourvus de droit de vote. Cette fois, tout a changé. Le pape a convié 96 </w:t>
      </w:r>
      <w:r w:rsidRPr="00822E01">
        <w:rPr>
          <w:rFonts w:ascii="Calibri" w:hAnsi="Calibri" w:cs="Calibri"/>
          <w:color w:val="auto"/>
          <w:shd w:val="clear" w:color="auto" w:fill="FEFFFF"/>
          <w:lang w:val="it-IT"/>
        </w:rPr>
        <w:t>non-</w:t>
      </w:r>
      <w:r w:rsidRPr="00822E01">
        <w:rPr>
          <w:rFonts w:ascii="Calibri" w:hAnsi="Calibri" w:cs="Calibri"/>
          <w:color w:val="auto"/>
          <w:shd w:val="clear" w:color="auto" w:fill="FEFFFF"/>
        </w:rPr>
        <w:t>évêques parmi ceux qui déambulent autour des tables, à la recherche de leur place, dont 54 femmes ; une révolution.</w:t>
      </w:r>
    </w:p>
    <w:p w14:paraId="7AE32DD5" w14:textId="324D3C77" w:rsidR="00787D4E" w:rsidRPr="00822E01" w:rsidRDefault="00787D4E" w:rsidP="00787D4E">
      <w:pPr>
        <w:pStyle w:val="Pardfaut"/>
        <w:spacing w:before="0" w:line="240" w:lineRule="auto"/>
        <w:jc w:val="both"/>
        <w:rPr>
          <w:rFonts w:ascii="Calibri" w:hAnsi="Calibri" w:cs="Calibri"/>
          <w:color w:val="auto"/>
          <w:shd w:val="clear" w:color="auto" w:fill="FEFFFF"/>
        </w:rPr>
      </w:pPr>
      <w:r w:rsidRPr="00822E01">
        <w:rPr>
          <w:rFonts w:ascii="Calibri" w:hAnsi="Calibri" w:cs="Calibri"/>
          <w:color w:val="auto"/>
          <w:shd w:val="clear" w:color="auto" w:fill="FEFFFF"/>
        </w:rPr>
        <w:t xml:space="preserve">Pendant un mois, c’est autour de ces tables, signe d’égalité entre tous, qu’ils s’installent aussi bien durant les travaux en groupe que pour écouter les interventions en séance </w:t>
      </w:r>
      <w:proofErr w:type="spellStart"/>
      <w:r w:rsidRPr="00822E01">
        <w:rPr>
          <w:rFonts w:ascii="Calibri" w:hAnsi="Calibri" w:cs="Calibri"/>
          <w:color w:val="auto"/>
          <w:shd w:val="clear" w:color="auto" w:fill="FEFFFF"/>
        </w:rPr>
        <w:t>pléni</w:t>
      </w:r>
      <w:proofErr w:type="spellEnd"/>
      <w:r w:rsidRPr="00822E01">
        <w:rPr>
          <w:rFonts w:ascii="Calibri" w:hAnsi="Calibri" w:cs="Calibri"/>
          <w:color w:val="auto"/>
          <w:shd w:val="clear" w:color="auto" w:fill="FEFFFF"/>
          <w:lang w:val="it-IT"/>
        </w:rPr>
        <w:t>è</w:t>
      </w:r>
      <w:r w:rsidRPr="00822E01">
        <w:rPr>
          <w:rFonts w:ascii="Calibri" w:hAnsi="Calibri" w:cs="Calibri"/>
          <w:color w:val="auto"/>
          <w:shd w:val="clear" w:color="auto" w:fill="FEFFFF"/>
        </w:rPr>
        <w:t>re. Ils parlent de th</w:t>
      </w:r>
      <w:r w:rsidRPr="00822E01">
        <w:rPr>
          <w:rFonts w:ascii="Calibri" w:hAnsi="Calibri" w:cs="Calibri"/>
          <w:color w:val="auto"/>
          <w:shd w:val="clear" w:color="auto" w:fill="FEFFFF"/>
          <w:lang w:val="it-IT"/>
        </w:rPr>
        <w:t>è</w:t>
      </w:r>
      <w:r w:rsidRPr="00822E01">
        <w:rPr>
          <w:rFonts w:ascii="Calibri" w:hAnsi="Calibri" w:cs="Calibri"/>
          <w:color w:val="auto"/>
          <w:shd w:val="clear" w:color="auto" w:fill="FEFFFF"/>
        </w:rPr>
        <w:t xml:space="preserve">mes aussi sensibles que la gouvernance, la place </w:t>
      </w:r>
      <w:proofErr w:type="spellStart"/>
      <w:r w:rsidRPr="00822E01">
        <w:rPr>
          <w:rFonts w:ascii="Calibri" w:hAnsi="Calibri" w:cs="Calibri"/>
          <w:color w:val="auto"/>
          <w:shd w:val="clear" w:color="auto" w:fill="FEFFFF"/>
        </w:rPr>
        <w:t>des</w:t>
      </w:r>
      <w:proofErr w:type="spellEnd"/>
      <w:r w:rsidRPr="00822E01">
        <w:rPr>
          <w:rFonts w:ascii="Calibri" w:hAnsi="Calibri" w:cs="Calibri"/>
          <w:color w:val="auto"/>
          <w:shd w:val="clear" w:color="auto" w:fill="FEFFFF"/>
        </w:rPr>
        <w:t xml:space="preserve"> la</w:t>
      </w:r>
      <w:r w:rsidRPr="00822E01">
        <w:rPr>
          <w:rFonts w:ascii="Calibri" w:hAnsi="Calibri" w:cs="Calibri"/>
          <w:color w:val="auto"/>
          <w:shd w:val="clear" w:color="auto" w:fill="FEFFFF"/>
          <w:lang w:val="nl-NL"/>
        </w:rPr>
        <w:t>ï</w:t>
      </w:r>
      <w:proofErr w:type="spellStart"/>
      <w:r w:rsidRPr="00822E01">
        <w:rPr>
          <w:rFonts w:ascii="Calibri" w:hAnsi="Calibri" w:cs="Calibri"/>
          <w:color w:val="auto"/>
          <w:shd w:val="clear" w:color="auto" w:fill="FEFFFF"/>
        </w:rPr>
        <w:t>cs</w:t>
      </w:r>
      <w:proofErr w:type="spellEnd"/>
      <w:r w:rsidRPr="00822E01">
        <w:rPr>
          <w:rFonts w:ascii="Calibri" w:hAnsi="Calibri" w:cs="Calibri"/>
          <w:color w:val="auto"/>
          <w:shd w:val="clear" w:color="auto" w:fill="FEFFFF"/>
        </w:rPr>
        <w:t>, celle des femmes ou encore l’é</w:t>
      </w:r>
      <w:r w:rsidRPr="00822E01">
        <w:rPr>
          <w:rFonts w:ascii="Calibri" w:hAnsi="Calibri" w:cs="Calibri"/>
          <w:color w:val="auto"/>
          <w:shd w:val="clear" w:color="auto" w:fill="FEFFFF"/>
          <w:lang w:val="nl-NL"/>
        </w:rPr>
        <w:t>vang</w:t>
      </w:r>
      <w:proofErr w:type="spellStart"/>
      <w:r w:rsidRPr="00822E01">
        <w:rPr>
          <w:rFonts w:ascii="Calibri" w:hAnsi="Calibri" w:cs="Calibri"/>
          <w:color w:val="auto"/>
          <w:shd w:val="clear" w:color="auto" w:fill="FEFFFF"/>
        </w:rPr>
        <w:t>élisation</w:t>
      </w:r>
      <w:proofErr w:type="spellEnd"/>
      <w:r w:rsidRPr="00822E01">
        <w:rPr>
          <w:rFonts w:ascii="Calibri" w:hAnsi="Calibri" w:cs="Calibri"/>
          <w:color w:val="auto"/>
          <w:shd w:val="clear" w:color="auto" w:fill="FEFFFF"/>
        </w:rPr>
        <w:t xml:space="preserve"> des terres de mission. La r</w:t>
      </w:r>
      <w:r w:rsidRPr="00822E01">
        <w:rPr>
          <w:rFonts w:ascii="Calibri" w:hAnsi="Calibri" w:cs="Calibri"/>
          <w:color w:val="auto"/>
          <w:shd w:val="clear" w:color="auto" w:fill="FEFFFF"/>
          <w:lang w:val="it-IT"/>
        </w:rPr>
        <w:t>è</w:t>
      </w:r>
      <w:proofErr w:type="spellStart"/>
      <w:r w:rsidRPr="00822E01">
        <w:rPr>
          <w:rFonts w:ascii="Calibri" w:hAnsi="Calibri" w:cs="Calibri"/>
          <w:color w:val="auto"/>
          <w:shd w:val="clear" w:color="auto" w:fill="FEFFFF"/>
        </w:rPr>
        <w:t>gle</w:t>
      </w:r>
      <w:proofErr w:type="spellEnd"/>
      <w:r w:rsidRPr="00822E01">
        <w:rPr>
          <w:rFonts w:ascii="Calibri" w:hAnsi="Calibri" w:cs="Calibri"/>
          <w:color w:val="auto"/>
          <w:shd w:val="clear" w:color="auto" w:fill="FEFFFF"/>
        </w:rPr>
        <w:t xml:space="preserve">, imposée par les organisateurs, composés en grande partie de membres de spiritualité jésuite, comme la </w:t>
      </w:r>
      <w:r w:rsidRPr="00822E01">
        <w:rPr>
          <w:rFonts w:ascii="Calibri" w:hAnsi="Calibri" w:cs="Calibri"/>
          <w:color w:val="auto"/>
          <w:shd w:val="clear" w:color="auto" w:fill="FEFFFF"/>
        </w:rPr>
        <w:softHyphen/>
        <w:t xml:space="preserve">Française </w:t>
      </w:r>
      <w:r w:rsidRPr="00822E01">
        <w:rPr>
          <w:rFonts w:ascii="Calibri" w:hAnsi="Calibri" w:cs="Calibri"/>
          <w:color w:val="auto"/>
          <w:shd w:val="clear" w:color="auto" w:fill="FEFFFF"/>
        </w:rPr>
        <w:softHyphen/>
        <w:t xml:space="preserve">Nathalie </w:t>
      </w:r>
      <w:r w:rsidRPr="00822E01">
        <w:rPr>
          <w:rFonts w:ascii="Calibri" w:hAnsi="Calibri" w:cs="Calibri"/>
          <w:color w:val="auto"/>
          <w:shd w:val="clear" w:color="auto" w:fill="FEFFFF"/>
        </w:rPr>
        <w:softHyphen/>
      </w:r>
      <w:proofErr w:type="spellStart"/>
      <w:r w:rsidRPr="00822E01">
        <w:rPr>
          <w:rFonts w:ascii="Calibri" w:hAnsi="Calibri" w:cs="Calibri"/>
          <w:color w:val="auto"/>
          <w:shd w:val="clear" w:color="auto" w:fill="FEFFFF"/>
        </w:rPr>
        <w:t>Becquart</w:t>
      </w:r>
      <w:proofErr w:type="spellEnd"/>
      <w:r w:rsidRPr="00822E01">
        <w:rPr>
          <w:rFonts w:ascii="Calibri" w:hAnsi="Calibri" w:cs="Calibri"/>
          <w:color w:val="auto"/>
          <w:shd w:val="clear" w:color="auto" w:fill="FEFFFF"/>
        </w:rPr>
        <w:t xml:space="preserve"> </w:t>
      </w:r>
      <w:r w:rsidRPr="00822E01">
        <w:rPr>
          <w:rFonts w:ascii="Times New Roman" w:hAnsi="Times New Roman" w:cs="Times New Roman"/>
          <w:color w:val="auto"/>
        </w:rPr>
        <w:t>où</w:t>
      </w:r>
      <w:r w:rsidRPr="00822E01">
        <w:rPr>
          <w:rFonts w:ascii="Calibri" w:hAnsi="Calibri" w:cs="Calibri"/>
          <w:color w:val="auto"/>
          <w:shd w:val="clear" w:color="auto" w:fill="FEFFFF"/>
        </w:rPr>
        <w:t xml:space="preserve"> le cardinal luxembourgeois </w:t>
      </w:r>
      <w:r w:rsidRPr="00822E01">
        <w:rPr>
          <w:rFonts w:ascii="Calibri" w:hAnsi="Calibri" w:cs="Calibri"/>
          <w:color w:val="auto"/>
          <w:shd w:val="clear" w:color="auto" w:fill="FEFFFF"/>
        </w:rPr>
        <w:softHyphen/>
        <w:t xml:space="preserve">Jean-Claude </w:t>
      </w:r>
      <w:r w:rsidRPr="00822E01">
        <w:rPr>
          <w:rFonts w:ascii="Calibri" w:hAnsi="Calibri" w:cs="Calibri"/>
          <w:color w:val="auto"/>
          <w:shd w:val="clear" w:color="auto" w:fill="FEFFFF"/>
          <w:lang w:val="it-IT"/>
        </w:rPr>
        <w:softHyphen/>
        <w:t xml:space="preserve">Hollerich, consiste </w:t>
      </w:r>
      <w:r w:rsidRPr="00822E01">
        <w:rPr>
          <w:rFonts w:ascii="Calibri" w:hAnsi="Calibri" w:cs="Calibri"/>
          <w:color w:val="auto"/>
          <w:shd w:val="clear" w:color="auto" w:fill="FEFFFF"/>
        </w:rPr>
        <w:t xml:space="preserve">à toujours partir de son expérience personnelle…   </w:t>
      </w:r>
    </w:p>
    <w:p w14:paraId="7862458E"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r w:rsidRPr="007E19CB">
        <w:rPr>
          <w:rFonts w:ascii="Calibri" w:hAnsi="Calibri" w:cs="Calibri"/>
          <w:color w:val="auto"/>
          <w:shd w:val="clear" w:color="auto" w:fill="FEFFFF"/>
        </w:rPr>
        <w:lastRenderedPageBreak/>
        <w:t>[….(..)…]</w:t>
      </w:r>
    </w:p>
    <w:p w14:paraId="6D1343A8"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p>
    <w:p w14:paraId="1717739A" w14:textId="77777777" w:rsidR="00787D4E" w:rsidRPr="007E19CB" w:rsidRDefault="00787D4E" w:rsidP="00787D4E">
      <w:pPr>
        <w:pStyle w:val="Pardfaut"/>
        <w:spacing w:before="0" w:line="240" w:lineRule="auto"/>
        <w:jc w:val="both"/>
        <w:rPr>
          <w:rFonts w:ascii="Calibri" w:eastAsia="Helvetica" w:hAnsi="Calibri" w:cs="Calibri"/>
          <w:i/>
          <w:iCs/>
          <w:color w:val="auto"/>
          <w:u w:val="single"/>
          <w:shd w:val="clear" w:color="auto" w:fill="FEFFFF"/>
        </w:rPr>
      </w:pPr>
      <w:r w:rsidRPr="007E19CB">
        <w:rPr>
          <w:rFonts w:ascii="Calibri" w:hAnsi="Calibri" w:cs="Calibri"/>
          <w:i/>
          <w:iCs/>
          <w:color w:val="auto"/>
          <w:u w:val="single"/>
          <w:shd w:val="clear" w:color="auto" w:fill="FEFFFF"/>
        </w:rPr>
        <w:t>Chapitre 2, le monde est venu au Vatican</w:t>
      </w:r>
    </w:p>
    <w:p w14:paraId="79BAA040"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r w:rsidRPr="007E19CB">
        <w:rPr>
          <w:rFonts w:ascii="Calibri" w:hAnsi="Calibri" w:cs="Calibri"/>
          <w:color w:val="auto"/>
          <w:shd w:val="clear" w:color="auto" w:fill="FEFFFF"/>
        </w:rPr>
        <w:t>Ce vendredi 13 </w:t>
      </w:r>
      <w:proofErr w:type="spellStart"/>
      <w:r w:rsidRPr="007E19CB">
        <w:rPr>
          <w:rFonts w:ascii="Calibri" w:hAnsi="Calibri" w:cs="Calibri"/>
          <w:color w:val="auto"/>
          <w:shd w:val="clear" w:color="auto" w:fill="FEFFFF"/>
          <w:lang w:val="es-ES_tradnl"/>
        </w:rPr>
        <w:t>octobre</w:t>
      </w:r>
      <w:proofErr w:type="spellEnd"/>
      <w:r w:rsidRPr="007E19CB">
        <w:rPr>
          <w:rFonts w:ascii="Calibri" w:hAnsi="Calibri" w:cs="Calibri"/>
          <w:color w:val="auto"/>
          <w:shd w:val="clear" w:color="auto" w:fill="FEFFFF"/>
          <w:lang w:val="es-ES_tradnl"/>
        </w:rPr>
        <w:t xml:space="preserve">, </w:t>
      </w:r>
      <w:r w:rsidRPr="007E19CB">
        <w:rPr>
          <w:rFonts w:ascii="Calibri" w:hAnsi="Calibri" w:cs="Calibri"/>
          <w:color w:val="auto"/>
          <w:shd w:val="clear" w:color="auto" w:fill="FEFFFF"/>
        </w:rPr>
        <w:softHyphen/>
        <w:t xml:space="preserve">Luca </w:t>
      </w:r>
      <w:r w:rsidRPr="007E19CB">
        <w:rPr>
          <w:rFonts w:ascii="Calibri" w:hAnsi="Calibri" w:cs="Calibri"/>
          <w:color w:val="auto"/>
          <w:shd w:val="clear" w:color="auto" w:fill="FEFFFF"/>
        </w:rPr>
        <w:softHyphen/>
      </w:r>
      <w:proofErr w:type="spellStart"/>
      <w:r w:rsidRPr="007E19CB">
        <w:rPr>
          <w:rFonts w:ascii="Calibri" w:hAnsi="Calibri" w:cs="Calibri"/>
          <w:color w:val="auto"/>
          <w:shd w:val="clear" w:color="auto" w:fill="FEFFFF"/>
        </w:rPr>
        <w:t>Casarini</w:t>
      </w:r>
      <w:proofErr w:type="spellEnd"/>
      <w:r w:rsidRPr="007E19CB">
        <w:rPr>
          <w:rFonts w:ascii="Calibri" w:hAnsi="Calibri" w:cs="Calibri"/>
          <w:color w:val="auto"/>
          <w:shd w:val="clear" w:color="auto" w:fill="FEFFFF"/>
        </w:rPr>
        <w:t xml:space="preserve"> suit le rythme des chants entonnés par la chorale de l’Université pontificale </w:t>
      </w:r>
      <w:proofErr w:type="spellStart"/>
      <w:r w:rsidRPr="007E19CB">
        <w:rPr>
          <w:rFonts w:ascii="Calibri" w:hAnsi="Calibri" w:cs="Calibri"/>
          <w:color w:val="auto"/>
          <w:shd w:val="clear" w:color="auto" w:fill="FEFFFF"/>
        </w:rPr>
        <w:t>urbanienne</w:t>
      </w:r>
      <w:proofErr w:type="spellEnd"/>
      <w:r w:rsidRPr="007E19CB">
        <w:rPr>
          <w:rFonts w:ascii="Calibri" w:hAnsi="Calibri" w:cs="Calibri"/>
          <w:color w:val="auto"/>
          <w:shd w:val="clear" w:color="auto" w:fill="FEFFFF"/>
        </w:rPr>
        <w:t xml:space="preserve"> devant la chaire de Saint-Pierre. Ce matin, cette figure de </w:t>
      </w:r>
      <w:r w:rsidRPr="007E19CB">
        <w:rPr>
          <w:rFonts w:ascii="Calibri" w:hAnsi="Calibri" w:cs="Calibri"/>
          <w:i/>
          <w:iCs/>
          <w:color w:val="auto"/>
          <w:shd w:val="clear" w:color="auto" w:fill="FEFFFF"/>
        </w:rPr>
        <w:softHyphen/>
      </w:r>
      <w:proofErr w:type="spellStart"/>
      <w:r w:rsidRPr="007E19CB">
        <w:rPr>
          <w:rFonts w:ascii="Calibri" w:hAnsi="Calibri" w:cs="Calibri"/>
          <w:i/>
          <w:iCs/>
          <w:color w:val="auto"/>
          <w:shd w:val="clear" w:color="auto" w:fill="FEFFFF"/>
        </w:rPr>
        <w:t>Mediterranea</w:t>
      </w:r>
      <w:proofErr w:type="spellEnd"/>
      <w:r w:rsidRPr="007E19CB">
        <w:rPr>
          <w:rFonts w:ascii="Calibri" w:hAnsi="Calibri" w:cs="Calibri"/>
          <w:i/>
          <w:iCs/>
          <w:color w:val="auto"/>
          <w:shd w:val="clear" w:color="auto" w:fill="FEFFFF"/>
        </w:rPr>
        <w:t xml:space="preserve"> </w:t>
      </w:r>
      <w:proofErr w:type="spellStart"/>
      <w:r w:rsidRPr="007E19CB">
        <w:rPr>
          <w:rFonts w:ascii="Calibri" w:hAnsi="Calibri" w:cs="Calibri"/>
          <w:i/>
          <w:iCs/>
          <w:color w:val="auto"/>
          <w:shd w:val="clear" w:color="auto" w:fill="FEFFFF"/>
        </w:rPr>
        <w:t>Saving</w:t>
      </w:r>
      <w:proofErr w:type="spellEnd"/>
      <w:r w:rsidRPr="007E19CB">
        <w:rPr>
          <w:rFonts w:ascii="Calibri" w:hAnsi="Calibri" w:cs="Calibri"/>
          <w:i/>
          <w:iCs/>
          <w:color w:val="auto"/>
          <w:shd w:val="clear" w:color="auto" w:fill="FEFFFF"/>
        </w:rPr>
        <w:t xml:space="preserve"> </w:t>
      </w:r>
      <w:proofErr w:type="spellStart"/>
      <w:r w:rsidRPr="007E19CB">
        <w:rPr>
          <w:rFonts w:ascii="Calibri" w:hAnsi="Calibri" w:cs="Calibri"/>
          <w:i/>
          <w:iCs/>
          <w:color w:val="auto"/>
          <w:shd w:val="clear" w:color="auto" w:fill="FEFFFF"/>
        </w:rPr>
        <w:t>Humans</w:t>
      </w:r>
      <w:proofErr w:type="spellEnd"/>
      <w:r w:rsidRPr="007E19CB">
        <w:rPr>
          <w:rFonts w:ascii="Calibri" w:hAnsi="Calibri" w:cs="Calibri"/>
          <w:color w:val="auto"/>
          <w:shd w:val="clear" w:color="auto" w:fill="FEFFFF"/>
        </w:rPr>
        <w:t xml:space="preserve">, ONG qui secoure les migrants en mer, assiste, avec les autres membres du Synode, à </w:t>
      </w:r>
      <w:r w:rsidRPr="007E19CB">
        <w:rPr>
          <w:rFonts w:ascii="Calibri" w:hAnsi="Calibri" w:cs="Calibri"/>
          <w:color w:val="auto"/>
          <w:shd w:val="clear" w:color="auto" w:fill="FEFFFF"/>
          <w:lang w:val="it-IT"/>
        </w:rPr>
        <w:t>la messe c</w:t>
      </w:r>
      <w:proofErr w:type="spellStart"/>
      <w:r w:rsidRPr="007E19CB">
        <w:rPr>
          <w:rFonts w:ascii="Calibri" w:hAnsi="Calibri" w:cs="Calibri"/>
          <w:color w:val="auto"/>
          <w:shd w:val="clear" w:color="auto" w:fill="FEFFFF"/>
        </w:rPr>
        <w:t>élébrée</w:t>
      </w:r>
      <w:proofErr w:type="spellEnd"/>
      <w:r w:rsidRPr="007E19CB">
        <w:rPr>
          <w:rFonts w:ascii="Calibri" w:hAnsi="Calibri" w:cs="Calibri"/>
          <w:color w:val="auto"/>
          <w:shd w:val="clear" w:color="auto" w:fill="FEFFFF"/>
        </w:rPr>
        <w:t xml:space="preserve"> par le cardinal congolais </w:t>
      </w:r>
      <w:r w:rsidRPr="007E19CB">
        <w:rPr>
          <w:rFonts w:ascii="Calibri" w:hAnsi="Calibri" w:cs="Calibri"/>
          <w:color w:val="auto"/>
          <w:shd w:val="clear" w:color="auto" w:fill="FEFFFF"/>
        </w:rPr>
        <w:softHyphen/>
      </w:r>
      <w:proofErr w:type="spellStart"/>
      <w:r w:rsidRPr="007E19CB">
        <w:rPr>
          <w:rFonts w:ascii="Calibri" w:hAnsi="Calibri" w:cs="Calibri"/>
          <w:color w:val="auto"/>
          <w:shd w:val="clear" w:color="auto" w:fill="FEFFFF"/>
        </w:rPr>
        <w:t>Ambongo</w:t>
      </w:r>
      <w:proofErr w:type="spellEnd"/>
      <w:r w:rsidRPr="007E19CB">
        <w:rPr>
          <w:rFonts w:ascii="Calibri" w:hAnsi="Calibri" w:cs="Calibri"/>
          <w:color w:val="auto"/>
          <w:shd w:val="clear" w:color="auto" w:fill="FEFFFF"/>
        </w:rPr>
        <w:t xml:space="preserve">. Sous les hauts plafonds de la basilique, la célébration est animée par les représentants africains présents à Rome, comme elle le fut la semaine d’avant par les Orientaux, et celle </w:t>
      </w:r>
      <w:proofErr w:type="spellStart"/>
      <w:r w:rsidRPr="007E19CB">
        <w:rPr>
          <w:rFonts w:ascii="Calibri" w:hAnsi="Calibri" w:cs="Calibri"/>
          <w:color w:val="auto"/>
          <w:shd w:val="clear" w:color="auto" w:fill="FEFFFF"/>
        </w:rPr>
        <w:t>d’apr</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s par les Asiatiques. Ce Synode, à n’en pas douter, est celui de la rencontre des cultures… qui se mue parfois en choc. Un croisement géographique qui fait naître une prise de conscience dans la salle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l’É</w:t>
      </w:r>
      <w:r w:rsidRPr="007E19CB">
        <w:rPr>
          <w:rFonts w:ascii="Calibri" w:hAnsi="Calibri" w:cs="Calibri"/>
          <w:color w:val="auto"/>
          <w:shd w:val="clear" w:color="auto" w:fill="FEFFFF"/>
          <w:lang w:val="it-IT"/>
        </w:rPr>
        <w:t>glise a bascul</w:t>
      </w:r>
      <w:r w:rsidRPr="007E19CB">
        <w:rPr>
          <w:rFonts w:ascii="Calibri" w:hAnsi="Calibri" w:cs="Calibri"/>
          <w:color w:val="auto"/>
          <w:shd w:val="clear" w:color="auto" w:fill="FEFFFF"/>
        </w:rPr>
        <w:t>é au Sud.</w:t>
      </w:r>
    </w:p>
    <w:p w14:paraId="07A2B821" w14:textId="77777777" w:rsidR="00787D4E" w:rsidRPr="007E19CB" w:rsidRDefault="00787D4E" w:rsidP="00787D4E">
      <w:pPr>
        <w:pStyle w:val="Pardfaut"/>
        <w:spacing w:before="0" w:line="240" w:lineRule="auto"/>
        <w:jc w:val="both"/>
        <w:rPr>
          <w:rFonts w:ascii="Calibri" w:hAnsi="Calibri" w:cs="Calibri"/>
          <w:color w:val="auto"/>
          <w:shd w:val="clear" w:color="auto" w:fill="FEFFFF"/>
        </w:rPr>
      </w:pPr>
      <w:r w:rsidRPr="007E19CB">
        <w:rPr>
          <w:noProof/>
          <w:color w:val="auto"/>
        </w:rPr>
        <w:drawing>
          <wp:anchor distT="0" distB="0" distL="114300" distR="0" simplePos="0" relativeHeight="251669504" behindDoc="0" locked="0" layoutInCell="0" allowOverlap="1" wp14:anchorId="52481FF3" wp14:editId="33FE8323">
            <wp:simplePos x="0" y="0"/>
            <wp:positionH relativeFrom="margin">
              <wp:align>right</wp:align>
            </wp:positionH>
            <wp:positionV relativeFrom="paragraph">
              <wp:posOffset>648970</wp:posOffset>
            </wp:positionV>
            <wp:extent cx="2522855" cy="1691005"/>
            <wp:effectExtent l="0" t="0" r="0" b="0"/>
            <wp:wrapThrough wrapText="bothSides">
              <wp:wrapPolygon edited="0">
                <wp:start x="-10" y="0"/>
                <wp:lineTo x="-10" y="21399"/>
                <wp:lineTo x="21358" y="21399"/>
                <wp:lineTo x="21358" y="0"/>
                <wp:lineTo x="-10" y="0"/>
              </wp:wrapPolygon>
            </wp:wrapThrough>
            <wp:docPr id="12" name="Image12" descr="A high angle view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A high angle view of a large crowd&#10;&#10;Description automatically generated"/>
                    <pic:cNvPicPr>
                      <a:picLocks noChangeAspect="1" noChangeArrowheads="1"/>
                    </pic:cNvPicPr>
                  </pic:nvPicPr>
                  <pic:blipFill>
                    <a:blip r:embed="rId22"/>
                    <a:stretch>
                      <a:fillRect/>
                    </a:stretch>
                  </pic:blipFill>
                  <pic:spPr bwMode="auto">
                    <a:xfrm>
                      <a:off x="0" y="0"/>
                      <a:ext cx="2522855" cy="1691005"/>
                    </a:xfrm>
                    <a:prstGeom prst="rect">
                      <a:avLst/>
                    </a:prstGeom>
                  </pic:spPr>
                </pic:pic>
              </a:graphicData>
            </a:graphic>
          </wp:anchor>
        </w:drawing>
      </w:r>
      <w:r w:rsidRPr="007E19CB">
        <w:rPr>
          <w:rFonts w:ascii="Calibri" w:hAnsi="Calibri" w:cs="Calibri"/>
          <w:color w:val="auto"/>
          <w:shd w:val="clear" w:color="auto" w:fill="FEFFFF"/>
        </w:rPr>
        <w:t>Et s’il fallait une confirmation, elle est venue des statistiques publiées par le Vatican au beau milieu du Synode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en 2022, le nombre de catholiques a augmenté partout dans le monde… </w:t>
      </w:r>
      <w:r w:rsidRPr="007E19CB">
        <w:rPr>
          <w:rFonts w:ascii="Calibri" w:hAnsi="Calibri" w:cs="Calibri"/>
          <w:color w:val="auto"/>
          <w:shd w:val="clear" w:color="auto" w:fill="FEFFFF"/>
          <w:lang w:val="de-DE"/>
        </w:rPr>
        <w:t xml:space="preserve">sauf en Europe.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L’Europe n’est plus qu’un tout petit point</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reconnaît un cardinal </w:t>
      </w:r>
      <w:proofErr w:type="spellStart"/>
      <w:r w:rsidRPr="007E19CB">
        <w:rPr>
          <w:rFonts w:ascii="Calibri" w:hAnsi="Calibri" w:cs="Calibri"/>
          <w:color w:val="auto"/>
          <w:shd w:val="clear" w:color="auto" w:fill="FEFFFF"/>
        </w:rPr>
        <w:t>europé</w:t>
      </w:r>
      <w:proofErr w:type="spellEnd"/>
      <w:r w:rsidRPr="007E19CB">
        <w:rPr>
          <w:rFonts w:ascii="Calibri" w:hAnsi="Calibri" w:cs="Calibri"/>
          <w:color w:val="auto"/>
          <w:shd w:val="clear" w:color="auto" w:fill="FEFFFF"/>
          <w:lang w:val="pt-PT"/>
        </w:rPr>
        <w:t>en. Tandis qu</w:t>
      </w:r>
      <w:r w:rsidRPr="007E19CB">
        <w:rPr>
          <w:rFonts w:ascii="Calibri" w:hAnsi="Calibri" w:cs="Calibri"/>
          <w:color w:val="auto"/>
          <w:shd w:val="clear" w:color="auto" w:fill="FEFFFF"/>
        </w:rPr>
        <w:t xml:space="preserve">’un autre, le cardinal autrichien </w:t>
      </w:r>
      <w:r w:rsidRPr="007E19CB">
        <w:rPr>
          <w:rFonts w:ascii="Calibri" w:hAnsi="Calibri" w:cs="Calibri"/>
          <w:color w:val="auto"/>
          <w:shd w:val="clear" w:color="auto" w:fill="FEFFFF"/>
          <w:lang w:val="de-DE"/>
        </w:rPr>
        <w:softHyphen/>
        <w:t xml:space="preserve">Christoph </w:t>
      </w:r>
      <w:r w:rsidRPr="007E19CB">
        <w:rPr>
          <w:rFonts w:ascii="Calibri" w:hAnsi="Calibri" w:cs="Calibri"/>
          <w:color w:val="auto"/>
          <w:shd w:val="clear" w:color="auto" w:fill="FEFFFF"/>
        </w:rPr>
        <w:softHyphen/>
      </w:r>
      <w:proofErr w:type="spellStart"/>
      <w:r w:rsidRPr="007E19CB">
        <w:rPr>
          <w:rFonts w:ascii="Calibri" w:hAnsi="Calibri" w:cs="Calibri"/>
          <w:color w:val="auto"/>
          <w:shd w:val="clear" w:color="auto" w:fill="FEFFFF"/>
        </w:rPr>
        <w:t>Schonborn</w:t>
      </w:r>
      <w:proofErr w:type="spellEnd"/>
      <w:r w:rsidRPr="007E19CB">
        <w:rPr>
          <w:rFonts w:ascii="Calibri" w:hAnsi="Calibri" w:cs="Calibri"/>
          <w:color w:val="auto"/>
          <w:shd w:val="clear" w:color="auto" w:fill="FEFFFF"/>
        </w:rPr>
        <w:t>, admet devant la presse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L’Europe n’est plus le centre principal de l’É</w:t>
      </w:r>
      <w:r w:rsidRPr="007E19CB">
        <w:rPr>
          <w:rFonts w:ascii="Calibri" w:hAnsi="Calibri" w:cs="Calibri"/>
          <w:color w:val="auto"/>
          <w:shd w:val="clear" w:color="auto" w:fill="FEFFFF"/>
          <w:lang w:val="it-IT"/>
        </w:rPr>
        <w:t>glise.</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 xml:space="preserve">Le matin </w:t>
      </w:r>
      <w:proofErr w:type="spellStart"/>
      <w:r w:rsidRPr="007E19CB">
        <w:rPr>
          <w:rFonts w:ascii="Calibri" w:hAnsi="Calibri" w:cs="Calibri"/>
          <w:color w:val="auto"/>
          <w:shd w:val="clear" w:color="auto" w:fill="FEFFFF"/>
        </w:rPr>
        <w:t>mê</w:t>
      </w:r>
      <w:proofErr w:type="spellEnd"/>
      <w:r w:rsidRPr="007E19CB">
        <w:rPr>
          <w:rFonts w:ascii="Calibri" w:hAnsi="Calibri" w:cs="Calibri"/>
          <w:color w:val="auto"/>
          <w:shd w:val="clear" w:color="auto" w:fill="FEFFFF"/>
          <w:lang w:val="it-IT"/>
        </w:rPr>
        <w:t xml:space="preserve">me, le cardinal birman </w:t>
      </w:r>
      <w:r w:rsidRPr="007E19CB">
        <w:rPr>
          <w:rFonts w:ascii="Calibri" w:hAnsi="Calibri" w:cs="Calibri"/>
          <w:color w:val="auto"/>
          <w:shd w:val="clear" w:color="auto" w:fill="FEFFFF"/>
        </w:rPr>
        <w:softHyphen/>
        <w:t>Charles </w:t>
      </w:r>
      <w:r w:rsidRPr="007E19CB">
        <w:rPr>
          <w:rFonts w:ascii="Calibri" w:hAnsi="Calibri" w:cs="Calibri"/>
          <w:color w:val="auto"/>
          <w:shd w:val="clear" w:color="auto" w:fill="FEFFFF"/>
          <w:lang w:val="it-IT"/>
        </w:rPr>
        <w:softHyphen/>
        <w:t>Bo l</w:t>
      </w:r>
      <w:r w:rsidRPr="007E19CB">
        <w:rPr>
          <w:rFonts w:ascii="Calibri" w:hAnsi="Calibri" w:cs="Calibri"/>
          <w:color w:val="auto"/>
          <w:shd w:val="clear" w:color="auto" w:fill="FEFFFF"/>
        </w:rPr>
        <w:t>’a d’ailleurs dit clairement</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Nous accueillons avec optimisme l’appel lancé à l’Asie pour que, inspirés par le voyage synodal de l’Église mondiale, ce continent devienne le XXIe si</w:t>
      </w:r>
      <w:r w:rsidRPr="007E19CB">
        <w:rPr>
          <w:rFonts w:ascii="Calibri" w:hAnsi="Calibri" w:cs="Calibri"/>
          <w:color w:val="auto"/>
          <w:shd w:val="clear" w:color="auto" w:fill="FEFFFF"/>
          <w:lang w:val="it-IT"/>
        </w:rPr>
        <w:t>è</w:t>
      </w:r>
      <w:proofErr w:type="spellStart"/>
      <w:r w:rsidRPr="007E19CB">
        <w:rPr>
          <w:rFonts w:ascii="Calibri" w:hAnsi="Calibri" w:cs="Calibri"/>
          <w:color w:val="auto"/>
          <w:shd w:val="clear" w:color="auto" w:fill="FEFFFF"/>
        </w:rPr>
        <w:t>cle</w:t>
      </w:r>
      <w:proofErr w:type="spellEnd"/>
      <w:r w:rsidRPr="007E19CB">
        <w:rPr>
          <w:rFonts w:ascii="Calibri" w:hAnsi="Calibri" w:cs="Calibri"/>
          <w:color w:val="auto"/>
          <w:shd w:val="clear" w:color="auto" w:fill="FEFFFF"/>
        </w:rPr>
        <w:t xml:space="preserve"> du Christ.</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Jamais les choses n’avaient été dites si clairement.</w:t>
      </w:r>
    </w:p>
    <w:p w14:paraId="087E8DA7" w14:textId="77777777" w:rsidR="00787D4E" w:rsidRDefault="00787D4E" w:rsidP="00787D4E">
      <w:pPr>
        <w:pStyle w:val="Pardfaut"/>
        <w:spacing w:before="0" w:line="240" w:lineRule="auto"/>
        <w:jc w:val="both"/>
        <w:rPr>
          <w:rFonts w:ascii="Calibri" w:eastAsia="Helvetica" w:hAnsi="Calibri" w:cs="Calibri"/>
          <w:color w:val="auto"/>
          <w:shd w:val="clear" w:color="auto" w:fill="FEFFFF"/>
        </w:rPr>
      </w:pPr>
    </w:p>
    <w:p w14:paraId="7FD9D650" w14:textId="77777777" w:rsidR="0002343B" w:rsidRDefault="0002343B" w:rsidP="00787D4E">
      <w:pPr>
        <w:pStyle w:val="Pardfaut"/>
        <w:spacing w:before="0" w:line="240" w:lineRule="auto"/>
        <w:jc w:val="both"/>
        <w:rPr>
          <w:rFonts w:ascii="Calibri" w:eastAsia="Helvetica" w:hAnsi="Calibri" w:cs="Calibri"/>
          <w:color w:val="auto"/>
          <w:shd w:val="clear" w:color="auto" w:fill="FEFFFF"/>
        </w:rPr>
      </w:pPr>
    </w:p>
    <w:p w14:paraId="074736E3" w14:textId="77777777" w:rsidR="0002343B" w:rsidRPr="007E19CB" w:rsidRDefault="0002343B" w:rsidP="00787D4E">
      <w:pPr>
        <w:pStyle w:val="Pardfaut"/>
        <w:spacing w:before="0" w:line="240" w:lineRule="auto"/>
        <w:jc w:val="both"/>
        <w:rPr>
          <w:rFonts w:ascii="Calibri" w:eastAsia="Helvetica" w:hAnsi="Calibri" w:cs="Calibri"/>
          <w:color w:val="auto"/>
          <w:shd w:val="clear" w:color="auto" w:fill="FEFFFF"/>
        </w:rPr>
      </w:pPr>
    </w:p>
    <w:p w14:paraId="7A0CF3F7" w14:textId="77777777" w:rsidR="00787D4E" w:rsidRPr="007E19CB" w:rsidRDefault="00787D4E" w:rsidP="00787D4E">
      <w:pPr>
        <w:pStyle w:val="Pardfaut"/>
        <w:spacing w:before="0" w:line="240" w:lineRule="auto"/>
        <w:jc w:val="both"/>
        <w:rPr>
          <w:rFonts w:ascii="Calibri" w:eastAsia="Helvetica" w:hAnsi="Calibri" w:cs="Calibri"/>
          <w:i/>
          <w:iCs/>
          <w:color w:val="auto"/>
          <w:u w:val="single"/>
          <w:shd w:val="clear" w:color="auto" w:fill="FEFFFF"/>
        </w:rPr>
      </w:pPr>
      <w:r w:rsidRPr="007E19CB">
        <w:rPr>
          <w:rFonts w:ascii="Calibri" w:hAnsi="Calibri" w:cs="Calibri"/>
          <w:i/>
          <w:iCs/>
          <w:color w:val="auto"/>
          <w:u w:val="single"/>
          <w:shd w:val="clear" w:color="auto" w:fill="FEFFFF"/>
        </w:rPr>
        <w:lastRenderedPageBreak/>
        <w:t xml:space="preserve">Chapitre 3, </w:t>
      </w:r>
      <w:r w:rsidRPr="007E19CB">
        <w:rPr>
          <w:rFonts w:ascii="Calibri" w:hAnsi="Calibri" w:cs="Calibri"/>
          <w:i/>
          <w:iCs/>
          <w:color w:val="auto"/>
          <w:u w:val="single"/>
          <w:shd w:val="clear" w:color="auto" w:fill="FEFFFF"/>
          <w:lang w:val="ru-RU"/>
        </w:rPr>
        <w:t>« </w:t>
      </w:r>
      <w:r w:rsidRPr="007E19CB">
        <w:rPr>
          <w:rFonts w:ascii="Calibri" w:hAnsi="Calibri" w:cs="Calibri"/>
          <w:i/>
          <w:iCs/>
          <w:color w:val="auto"/>
          <w:u w:val="single"/>
          <w:shd w:val="clear" w:color="auto" w:fill="FEFFFF"/>
        </w:rPr>
        <w:t>le réel a fait son entrée dans la salle</w:t>
      </w:r>
      <w:r w:rsidRPr="007E19CB">
        <w:rPr>
          <w:rFonts w:ascii="Calibri" w:hAnsi="Calibri" w:cs="Calibri"/>
          <w:i/>
          <w:iCs/>
          <w:color w:val="auto"/>
          <w:u w:val="single"/>
          <w:shd w:val="clear" w:color="auto" w:fill="FEFFFF"/>
          <w:lang w:val="ru-RU"/>
        </w:rPr>
        <w:t> »</w:t>
      </w:r>
    </w:p>
    <w:p w14:paraId="5DF842B0" w14:textId="77777777" w:rsidR="00787D4E" w:rsidRPr="007E19CB" w:rsidRDefault="00787D4E" w:rsidP="00787D4E">
      <w:pPr>
        <w:pStyle w:val="Pardfaut"/>
        <w:spacing w:before="0" w:line="240" w:lineRule="auto"/>
        <w:jc w:val="both"/>
        <w:rPr>
          <w:rFonts w:ascii="Calibri" w:hAnsi="Calibri" w:cs="Calibri"/>
          <w:color w:val="auto"/>
          <w:shd w:val="clear" w:color="auto" w:fill="FEFFFF"/>
        </w:rPr>
      </w:pPr>
      <w:r w:rsidRPr="007E19CB">
        <w:rPr>
          <w:rFonts w:ascii="Calibri" w:hAnsi="Calibri" w:cs="Calibri"/>
          <w:color w:val="auto"/>
          <w:shd w:val="clear" w:color="auto" w:fill="FEFFFF"/>
        </w:rPr>
        <w:t>Le 16 octobre, la voix d’</w:t>
      </w:r>
      <w:r w:rsidRPr="007E19CB">
        <w:rPr>
          <w:rFonts w:ascii="Calibri" w:hAnsi="Calibri" w:cs="Calibri"/>
          <w:color w:val="auto"/>
          <w:shd w:val="clear" w:color="auto" w:fill="FEFFFF"/>
          <w:lang w:val="it-IT"/>
        </w:rPr>
        <w:t>un pr</w:t>
      </w:r>
      <w:r w:rsidRPr="007E19CB">
        <w:rPr>
          <w:rFonts w:ascii="Calibri" w:hAnsi="Calibri" w:cs="Calibri"/>
          <w:color w:val="auto"/>
          <w:shd w:val="clear" w:color="auto" w:fill="FEFFFF"/>
        </w:rPr>
        <w:t>être s’</w:t>
      </w:r>
      <w:proofErr w:type="spellStart"/>
      <w:r w:rsidRPr="007E19CB">
        <w:rPr>
          <w:rFonts w:ascii="Calibri" w:hAnsi="Calibri" w:cs="Calibri"/>
          <w:color w:val="auto"/>
          <w:shd w:val="clear" w:color="auto" w:fill="FEFFFF"/>
        </w:rPr>
        <w:t>él</w:t>
      </w:r>
      <w:proofErr w:type="spellEnd"/>
      <w:r w:rsidRPr="007E19CB">
        <w:rPr>
          <w:rFonts w:ascii="Calibri" w:hAnsi="Calibri" w:cs="Calibri"/>
          <w:color w:val="auto"/>
          <w:shd w:val="clear" w:color="auto" w:fill="FEFFFF"/>
          <w:lang w:val="it-IT"/>
        </w:rPr>
        <w:t>è</w:t>
      </w:r>
      <w:proofErr w:type="spellStart"/>
      <w:r w:rsidRPr="007E19CB">
        <w:rPr>
          <w:rFonts w:ascii="Calibri" w:hAnsi="Calibri" w:cs="Calibri"/>
          <w:color w:val="auto"/>
          <w:shd w:val="clear" w:color="auto" w:fill="FEFFFF"/>
        </w:rPr>
        <w:t>ve</w:t>
      </w:r>
      <w:proofErr w:type="spellEnd"/>
      <w:r w:rsidRPr="007E19CB">
        <w:rPr>
          <w:rFonts w:ascii="Calibri" w:hAnsi="Calibri" w:cs="Calibri"/>
          <w:color w:val="auto"/>
          <w:shd w:val="clear" w:color="auto" w:fill="FEFFFF"/>
        </w:rPr>
        <w:t xml:space="preserve"> dans l’aula synodale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Je suis désolé de ne pas être une femme.</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Dans la salle, des sourires s’affichent sur les visages, au gré des traductions dans les casques. ….</w:t>
      </w:r>
    </w:p>
    <w:p w14:paraId="182352CD"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r w:rsidRPr="007E19CB">
        <w:rPr>
          <w:rFonts w:ascii="Calibri" w:hAnsi="Calibri" w:cs="Calibri"/>
          <w:color w:val="auto"/>
          <w:shd w:val="clear" w:color="auto" w:fill="FEFFFF"/>
        </w:rPr>
        <w:t>…. La place des femmes est l’un des grands th</w:t>
      </w:r>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 xml:space="preserve">mes du Synode. Pas seulement parce que 54 d’entre elles ont fait leur entrée, pour la </w:t>
      </w:r>
      <w:proofErr w:type="spellStart"/>
      <w:r w:rsidRPr="007E19CB">
        <w:rPr>
          <w:rFonts w:ascii="Calibri" w:hAnsi="Calibri" w:cs="Calibri"/>
          <w:color w:val="auto"/>
          <w:shd w:val="clear" w:color="auto" w:fill="FEFFFF"/>
        </w:rPr>
        <w:t>premi</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re fois, parmi les évêques mais parce que ce th</w:t>
      </w:r>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 xml:space="preserve">me s’est imposé, notamment à travers la question du diaconat féminin, débattu ouvertement. Certains évêques osent même parler de femmes </w:t>
      </w:r>
      <w:proofErr w:type="spellStart"/>
      <w:r w:rsidRPr="007E19CB">
        <w:rPr>
          <w:rFonts w:ascii="Calibri" w:hAnsi="Calibri" w:cs="Calibri"/>
          <w:color w:val="auto"/>
          <w:shd w:val="clear" w:color="auto" w:fill="FEFFFF"/>
        </w:rPr>
        <w:t>prê</w:t>
      </w:r>
      <w:proofErr w:type="spellEnd"/>
      <w:r w:rsidRPr="007E19CB">
        <w:rPr>
          <w:rFonts w:ascii="Calibri" w:hAnsi="Calibri" w:cs="Calibri"/>
          <w:color w:val="auto"/>
          <w:shd w:val="clear" w:color="auto" w:fill="FEFFFF"/>
          <w:lang w:val="it-IT"/>
        </w:rPr>
        <w:t>tres. Un d</w:t>
      </w:r>
      <w:r w:rsidRPr="007E19CB">
        <w:rPr>
          <w:rFonts w:ascii="Calibri" w:hAnsi="Calibri" w:cs="Calibri"/>
          <w:color w:val="auto"/>
          <w:shd w:val="clear" w:color="auto" w:fill="FEFFFF"/>
        </w:rPr>
        <w:t xml:space="preserve">ébat inimaginable, il y a quelques </w:t>
      </w:r>
      <w:proofErr w:type="spellStart"/>
      <w:r w:rsidRPr="007E19CB">
        <w:rPr>
          <w:rFonts w:ascii="Calibri" w:hAnsi="Calibri" w:cs="Calibri"/>
          <w:color w:val="auto"/>
          <w:shd w:val="clear" w:color="auto" w:fill="FEFFFF"/>
        </w:rPr>
        <w:t>anné</w:t>
      </w:r>
      <w:proofErr w:type="spellEnd"/>
      <w:r w:rsidRPr="007E19CB">
        <w:rPr>
          <w:rFonts w:ascii="Calibri" w:hAnsi="Calibri" w:cs="Calibri"/>
          <w:color w:val="auto"/>
          <w:shd w:val="clear" w:color="auto" w:fill="FEFFFF"/>
          <w:lang w:val="pt-PT"/>
        </w:rPr>
        <w:t>es.</w:t>
      </w:r>
    </w:p>
    <w:p w14:paraId="1E2C356D"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r w:rsidRPr="007E19CB">
        <w:rPr>
          <w:rFonts w:ascii="Calibri" w:hAnsi="Calibri" w:cs="Calibri"/>
          <w:color w:val="auto"/>
          <w:shd w:val="clear" w:color="auto" w:fill="FEFFFF"/>
        </w:rPr>
        <w:t xml:space="preserve">Installé à la table de la présidence, le pape écoute, prend quelques notes, intervient peu. Une de ses rares prises de parole est rendue publique par le </w:t>
      </w:r>
      <w:r w:rsidRPr="007E19CB">
        <w:rPr>
          <w:rFonts w:ascii="Calibri" w:hAnsi="Calibri" w:cs="Calibri"/>
          <w:color w:val="auto"/>
          <w:shd w:val="clear" w:color="auto" w:fill="FEFFFF"/>
          <w:lang w:val="it-IT"/>
        </w:rPr>
        <w:softHyphen/>
        <w:t>Vatican</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lang w:val="es-ES_tradnl"/>
        </w:rPr>
        <w:t xml:space="preserve">: </w:t>
      </w:r>
      <w:proofErr w:type="spellStart"/>
      <w:r w:rsidRPr="007E19CB">
        <w:rPr>
          <w:rFonts w:ascii="Calibri" w:hAnsi="Calibri" w:cs="Calibri"/>
          <w:color w:val="auto"/>
          <w:shd w:val="clear" w:color="auto" w:fill="FEFFFF"/>
          <w:lang w:val="es-ES_tradnl"/>
        </w:rPr>
        <w:t>il</w:t>
      </w:r>
      <w:proofErr w:type="spellEnd"/>
      <w:r w:rsidRPr="007E19CB">
        <w:rPr>
          <w:rFonts w:ascii="Calibri" w:hAnsi="Calibri" w:cs="Calibri"/>
          <w:color w:val="auto"/>
          <w:shd w:val="clear" w:color="auto" w:fill="FEFFFF"/>
          <w:lang w:val="es-ES_tradnl"/>
        </w:rPr>
        <w:t xml:space="preserve"> y </w:t>
      </w:r>
      <w:proofErr w:type="spellStart"/>
      <w:r w:rsidRPr="007E19CB">
        <w:rPr>
          <w:rFonts w:ascii="Calibri" w:hAnsi="Calibri" w:cs="Calibri"/>
          <w:color w:val="auto"/>
          <w:shd w:val="clear" w:color="auto" w:fill="FEFFFF"/>
          <w:lang w:val="es-ES_tradnl"/>
        </w:rPr>
        <w:t>rappelle</w:t>
      </w:r>
      <w:proofErr w:type="spellEnd"/>
      <w:r w:rsidRPr="007E19CB">
        <w:rPr>
          <w:rFonts w:ascii="Calibri" w:hAnsi="Calibri" w:cs="Calibri"/>
          <w:color w:val="auto"/>
          <w:shd w:val="clear" w:color="auto" w:fill="FEFFFF"/>
          <w:lang w:val="es-ES_tradnl"/>
        </w:rPr>
        <w:t xml:space="preserve"> le </w:t>
      </w:r>
      <w:proofErr w:type="spellStart"/>
      <w:r w:rsidRPr="007E19CB">
        <w:rPr>
          <w:rFonts w:ascii="Calibri" w:hAnsi="Calibri" w:cs="Calibri"/>
          <w:color w:val="auto"/>
          <w:shd w:val="clear" w:color="auto" w:fill="FEFFFF"/>
          <w:lang w:val="es-ES_tradnl"/>
        </w:rPr>
        <w:t>caract</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 xml:space="preserve">re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féminin</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 xml:space="preserve">de l’Église et fustige les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attitudes machistes et dictatoriales</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 xml:space="preserve">de certains prêtres rongés par le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cléricalisme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w:t>
      </w:r>
    </w:p>
    <w:p w14:paraId="210A5DDB" w14:textId="77777777" w:rsidR="00787D4E" w:rsidRPr="007E19CB" w:rsidRDefault="00787D4E" w:rsidP="00787D4E">
      <w:pPr>
        <w:pStyle w:val="Pardfaut"/>
        <w:spacing w:before="0" w:line="240" w:lineRule="auto"/>
        <w:jc w:val="both"/>
        <w:rPr>
          <w:rFonts w:ascii="Calibri" w:hAnsi="Calibri" w:cs="Calibri"/>
          <w:color w:val="auto"/>
          <w:shd w:val="clear" w:color="auto" w:fill="FEFFFF"/>
        </w:rPr>
      </w:pPr>
      <w:r w:rsidRPr="007E19CB">
        <w:rPr>
          <w:rFonts w:ascii="Calibri" w:hAnsi="Calibri" w:cs="Calibri"/>
          <w:color w:val="auto"/>
          <w:shd w:val="clear" w:color="auto" w:fill="FEFFFF"/>
        </w:rPr>
        <w:t>Dans la salle </w:t>
      </w:r>
      <w:r w:rsidRPr="007E19CB">
        <w:rPr>
          <w:rFonts w:ascii="Calibri" w:hAnsi="Calibri" w:cs="Calibri"/>
          <w:color w:val="auto"/>
          <w:shd w:val="clear" w:color="auto" w:fill="FEFFFF"/>
        </w:rPr>
        <w:softHyphen/>
        <w:t>Paul-VI, un évêque reconnaît le fait</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On ne parle pas de la même façon lorsque des femmes sont dans le groupe.</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Par leur seule présence, les religieuses et la</w:t>
      </w:r>
      <w:r w:rsidRPr="007E19CB">
        <w:rPr>
          <w:rFonts w:ascii="Calibri" w:hAnsi="Calibri" w:cs="Calibri"/>
          <w:color w:val="auto"/>
          <w:shd w:val="clear" w:color="auto" w:fill="FEFFFF"/>
          <w:lang w:val="nl-NL"/>
        </w:rPr>
        <w:t>ï</w:t>
      </w:r>
      <w:proofErr w:type="spellStart"/>
      <w:r w:rsidRPr="007E19CB">
        <w:rPr>
          <w:rFonts w:ascii="Calibri" w:hAnsi="Calibri" w:cs="Calibri"/>
          <w:color w:val="auto"/>
          <w:shd w:val="clear" w:color="auto" w:fill="FEFFFF"/>
        </w:rPr>
        <w:t>cs</w:t>
      </w:r>
      <w:proofErr w:type="spellEnd"/>
      <w:r w:rsidRPr="007E19CB">
        <w:rPr>
          <w:rFonts w:ascii="Calibri" w:hAnsi="Calibri" w:cs="Calibri"/>
          <w:color w:val="auto"/>
          <w:shd w:val="clear" w:color="auto" w:fill="FEFFFF"/>
        </w:rPr>
        <w:t xml:space="preserve"> semblent bel et bien avoir changé l’</w:t>
      </w:r>
      <w:proofErr w:type="spellStart"/>
      <w:r w:rsidRPr="007E19CB">
        <w:rPr>
          <w:rFonts w:ascii="Calibri" w:hAnsi="Calibri" w:cs="Calibri"/>
          <w:color w:val="auto"/>
          <w:shd w:val="clear" w:color="auto" w:fill="FEFFFF"/>
        </w:rPr>
        <w:t>atmosph</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 xml:space="preserve">re des débats.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Le réel a fait son entrée dans la salle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ré</w:t>
      </w:r>
      <w:r w:rsidRPr="007E19CB">
        <w:rPr>
          <w:rFonts w:ascii="Calibri" w:hAnsi="Calibri" w:cs="Calibri"/>
          <w:color w:val="auto"/>
          <w:shd w:val="clear" w:color="auto" w:fill="FEFFFF"/>
          <w:lang w:val="it-IT"/>
        </w:rPr>
        <w:t>sume un pr</w:t>
      </w:r>
      <w:proofErr w:type="spellStart"/>
      <w:r w:rsidRPr="007E19CB">
        <w:rPr>
          <w:rFonts w:ascii="Calibri" w:hAnsi="Calibri" w:cs="Calibri"/>
          <w:color w:val="auto"/>
          <w:shd w:val="clear" w:color="auto" w:fill="FEFFFF"/>
        </w:rPr>
        <w:t>élat</w:t>
      </w:r>
      <w:proofErr w:type="spellEnd"/>
      <w:r w:rsidRPr="007E19CB">
        <w:rPr>
          <w:rFonts w:ascii="Calibri" w:hAnsi="Calibri" w:cs="Calibri"/>
          <w:color w:val="auto"/>
          <w:shd w:val="clear" w:color="auto" w:fill="FEFFFF"/>
        </w:rPr>
        <w:t xml:space="preserve"> européen. Mais la réalité fait aussi irruption par le biais des témoignages, qui soul</w:t>
      </w:r>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vent à plusieurs reprises des applaudissements dans la salle, comme celui de ce la</w:t>
      </w:r>
      <w:r w:rsidRPr="007E19CB">
        <w:rPr>
          <w:rFonts w:ascii="Calibri" w:hAnsi="Calibri" w:cs="Calibri"/>
          <w:color w:val="auto"/>
          <w:shd w:val="clear" w:color="auto" w:fill="FEFFFF"/>
          <w:lang w:val="nl-NL"/>
        </w:rPr>
        <w:t>ï</w:t>
      </w:r>
      <w:r w:rsidRPr="007E19CB">
        <w:rPr>
          <w:rFonts w:ascii="Calibri" w:hAnsi="Calibri" w:cs="Calibri"/>
          <w:color w:val="auto"/>
          <w:shd w:val="clear" w:color="auto" w:fill="FEFFFF"/>
        </w:rPr>
        <w:t xml:space="preserve">c décrivant les persécutions dont les catholiques font l’objet dans son pays. Ou </w:t>
      </w:r>
      <w:proofErr w:type="spellStart"/>
      <w:r w:rsidRPr="007E19CB">
        <w:rPr>
          <w:rFonts w:ascii="Calibri" w:hAnsi="Calibri" w:cs="Calibri"/>
          <w:color w:val="auto"/>
          <w:shd w:val="clear" w:color="auto" w:fill="FEFFFF"/>
        </w:rPr>
        <w:t>apr</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 xml:space="preserve">s le récit de cette jeune femme américaine d’origine polonaise dont la sœur, dit-elle en pleurant, s’est suicidée, culpabilisant d’être lesbienne. Cette approche </w:t>
      </w:r>
      <w:proofErr w:type="spellStart"/>
      <w:r w:rsidRPr="007E19CB">
        <w:rPr>
          <w:rFonts w:ascii="Calibri" w:hAnsi="Calibri" w:cs="Calibri"/>
          <w:color w:val="auto"/>
          <w:shd w:val="clear" w:color="auto" w:fill="FEFFFF"/>
        </w:rPr>
        <w:t>ulc</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re certains participants, dont les théologiens, qui s’estiment frustrés par ce primat accordé, selon eux, à « l’émotion</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Elle n’empêche pas les tensions et les résistances. Le terme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lang w:val="de-DE"/>
        </w:rPr>
        <w:t>LGBT</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lang w:val="pt-PT"/>
        </w:rPr>
        <w:t>dispara</w:t>
      </w:r>
      <w:proofErr w:type="spellStart"/>
      <w:r w:rsidRPr="007E19CB">
        <w:rPr>
          <w:rFonts w:ascii="Calibri" w:hAnsi="Calibri" w:cs="Calibri"/>
          <w:color w:val="auto"/>
          <w:shd w:val="clear" w:color="auto" w:fill="FEFFFF"/>
        </w:rPr>
        <w:t>ît</w:t>
      </w:r>
      <w:proofErr w:type="spellEnd"/>
      <w:r w:rsidRPr="007E19CB">
        <w:rPr>
          <w:rFonts w:ascii="Calibri" w:hAnsi="Calibri" w:cs="Calibri"/>
          <w:color w:val="auto"/>
          <w:shd w:val="clear" w:color="auto" w:fill="FEFFFF"/>
        </w:rPr>
        <w:t xml:space="preserve"> du rapport final, pour être remplacé par les termes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identité de genre et orientation sexuelle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Et la proposition d’ordonner des femmes diacres est fermement contestée.</w:t>
      </w:r>
    </w:p>
    <w:p w14:paraId="25BF6A6F"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p>
    <w:p w14:paraId="3B62EFED" w14:textId="77777777" w:rsidR="00787D4E" w:rsidRPr="007E19CB" w:rsidRDefault="00787D4E" w:rsidP="00787D4E">
      <w:pPr>
        <w:pStyle w:val="Pardfaut"/>
        <w:spacing w:before="0" w:line="240" w:lineRule="auto"/>
        <w:jc w:val="both"/>
        <w:rPr>
          <w:rFonts w:ascii="Calibri" w:eastAsia="Helvetica" w:hAnsi="Calibri" w:cs="Calibri"/>
          <w:i/>
          <w:iCs/>
          <w:color w:val="auto"/>
          <w:u w:val="single"/>
          <w:shd w:val="clear" w:color="auto" w:fill="FEFFFF"/>
        </w:rPr>
      </w:pPr>
      <w:r w:rsidRPr="007E19CB">
        <w:rPr>
          <w:rFonts w:ascii="Calibri" w:hAnsi="Calibri" w:cs="Calibri"/>
          <w:i/>
          <w:iCs/>
          <w:color w:val="auto"/>
          <w:u w:val="single"/>
          <w:shd w:val="clear" w:color="auto" w:fill="FEFFFF"/>
        </w:rPr>
        <w:t>Chapitre 4, « Et maintenant</w:t>
      </w:r>
      <w:r w:rsidRPr="007E19CB">
        <w:rPr>
          <w:rFonts w:ascii="Calibri" w:hAnsi="Calibri" w:cs="Calibri"/>
          <w:i/>
          <w:iCs/>
          <w:color w:val="auto"/>
          <w:u w:val="single"/>
          <w:shd w:val="clear" w:color="auto" w:fill="FEFFFF"/>
          <w:lang w:val="ru-RU"/>
        </w:rPr>
        <w:t> </w:t>
      </w:r>
      <w:r w:rsidRPr="007E19CB">
        <w:rPr>
          <w:rFonts w:ascii="Calibri" w:hAnsi="Calibri" w:cs="Calibri"/>
          <w:i/>
          <w:iCs/>
          <w:color w:val="auto"/>
          <w:u w:val="single"/>
          <w:shd w:val="clear" w:color="auto" w:fill="FEFFFF"/>
          <w:lang w:val="zh-TW" w:eastAsia="zh-TW"/>
        </w:rPr>
        <w:t>?</w:t>
      </w:r>
      <w:r w:rsidRPr="007E19CB">
        <w:rPr>
          <w:rFonts w:ascii="Calibri" w:hAnsi="Calibri" w:cs="Calibri"/>
          <w:color w:val="auto"/>
          <w:shd w:val="clear" w:color="auto" w:fill="FEFFFF"/>
          <w:lang w:val="ru-RU"/>
        </w:rPr>
        <w:t>»</w:t>
      </w:r>
    </w:p>
    <w:p w14:paraId="5D9B3B80"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Qu’est-ce que je vais raconter en rentrant chez moi</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lang w:val="zh-TW" w:eastAsia="zh-TW"/>
        </w:rPr>
        <w:t>?</w:t>
      </w:r>
      <w:r w:rsidRPr="007E19CB">
        <w:rPr>
          <w:rFonts w:ascii="Calibri" w:hAnsi="Calibri" w:cs="Calibri"/>
          <w:color w:val="auto"/>
          <w:shd w:val="clear" w:color="auto" w:fill="FEFFFF"/>
          <w:lang w:val="ru-RU"/>
        </w:rPr>
        <w:t xml:space="preserve"> » </w:t>
      </w:r>
      <w:r w:rsidRPr="007E19CB">
        <w:rPr>
          <w:rFonts w:ascii="Calibri" w:hAnsi="Calibri" w:cs="Calibri"/>
          <w:color w:val="auto"/>
          <w:shd w:val="clear" w:color="auto" w:fill="FEFFFF"/>
        </w:rPr>
        <w:t>Au beau milieu de la salle </w:t>
      </w:r>
      <w:r w:rsidRPr="007E19CB">
        <w:rPr>
          <w:rFonts w:ascii="Calibri" w:hAnsi="Calibri" w:cs="Calibri"/>
          <w:color w:val="auto"/>
          <w:shd w:val="clear" w:color="auto" w:fill="FEFFFF"/>
          <w:lang w:val="de-DE"/>
        </w:rPr>
        <w:softHyphen/>
        <w:t>Paul-VI, l</w:t>
      </w:r>
      <w:r w:rsidRPr="007E19CB">
        <w:rPr>
          <w:rFonts w:ascii="Calibri" w:hAnsi="Calibri" w:cs="Calibri"/>
          <w:color w:val="auto"/>
          <w:shd w:val="clear" w:color="auto" w:fill="FEFFFF"/>
        </w:rPr>
        <w:t>’</w:t>
      </w:r>
      <w:r w:rsidRPr="007E19CB">
        <w:rPr>
          <w:rFonts w:ascii="Calibri" w:hAnsi="Calibri" w:cs="Calibri"/>
          <w:color w:val="auto"/>
          <w:shd w:val="clear" w:color="auto" w:fill="FEFFFF"/>
          <w:lang w:val="de-DE"/>
        </w:rPr>
        <w:t>archev</w:t>
      </w:r>
      <w:r w:rsidRPr="007E19CB">
        <w:rPr>
          <w:rFonts w:ascii="Calibri" w:hAnsi="Calibri" w:cs="Calibri"/>
          <w:color w:val="auto"/>
          <w:shd w:val="clear" w:color="auto" w:fill="FEFFFF"/>
        </w:rPr>
        <w:t>ê</w:t>
      </w:r>
      <w:r w:rsidRPr="007E19CB">
        <w:rPr>
          <w:rFonts w:ascii="Calibri" w:hAnsi="Calibri" w:cs="Calibri"/>
          <w:color w:val="auto"/>
          <w:shd w:val="clear" w:color="auto" w:fill="FEFFFF"/>
          <w:lang w:val="es-ES_tradnl"/>
        </w:rPr>
        <w:t xml:space="preserve">que de </w:t>
      </w:r>
      <w:r w:rsidRPr="007E19CB">
        <w:rPr>
          <w:rFonts w:ascii="Calibri" w:hAnsi="Calibri" w:cs="Calibri"/>
          <w:color w:val="auto"/>
          <w:shd w:val="clear" w:color="auto" w:fill="FEFFFF"/>
        </w:rPr>
        <w:softHyphen/>
        <w:t>Milan, Mgr </w:t>
      </w:r>
      <w:r w:rsidRPr="007E19CB">
        <w:rPr>
          <w:rFonts w:ascii="Calibri" w:hAnsi="Calibri" w:cs="Calibri"/>
          <w:color w:val="auto"/>
          <w:shd w:val="clear" w:color="auto" w:fill="FEFFFF"/>
          <w:lang w:val="it-IT"/>
        </w:rPr>
        <w:softHyphen/>
        <w:t xml:space="preserve">Mario </w:t>
      </w:r>
      <w:r w:rsidRPr="007E19CB">
        <w:rPr>
          <w:rFonts w:ascii="Calibri" w:hAnsi="Calibri" w:cs="Calibri"/>
          <w:color w:val="auto"/>
          <w:shd w:val="clear" w:color="auto" w:fill="FEFFFF"/>
        </w:rPr>
        <w:softHyphen/>
      </w:r>
      <w:proofErr w:type="spellStart"/>
      <w:r w:rsidRPr="007E19CB">
        <w:rPr>
          <w:rFonts w:ascii="Calibri" w:hAnsi="Calibri" w:cs="Calibri"/>
          <w:color w:val="auto"/>
          <w:shd w:val="clear" w:color="auto" w:fill="FEFFFF"/>
        </w:rPr>
        <w:t>Delpini</w:t>
      </w:r>
      <w:proofErr w:type="spellEnd"/>
      <w:r w:rsidRPr="007E19CB">
        <w:rPr>
          <w:rFonts w:ascii="Calibri" w:hAnsi="Calibri" w:cs="Calibri"/>
          <w:color w:val="auto"/>
          <w:shd w:val="clear" w:color="auto" w:fill="FEFFFF"/>
        </w:rPr>
        <w:t xml:space="preserve">, exprime tout haut ce que beaucoup pensent tout bas. </w:t>
      </w:r>
      <w:r w:rsidRPr="007E19CB">
        <w:rPr>
          <w:rFonts w:ascii="Calibri" w:hAnsi="Calibri" w:cs="Calibri"/>
          <w:color w:val="auto"/>
          <w:shd w:val="clear" w:color="auto" w:fill="FEFFFF"/>
        </w:rPr>
        <w:lastRenderedPageBreak/>
        <w:t>Que dire de ce mois romain o</w:t>
      </w:r>
      <w:r w:rsidRPr="007E19CB">
        <w:rPr>
          <w:rFonts w:ascii="Calibri" w:hAnsi="Calibri" w:cs="Calibri"/>
          <w:color w:val="auto"/>
          <w:shd w:val="clear" w:color="auto" w:fill="FEFFFF"/>
          <w:lang w:val="it-IT"/>
        </w:rPr>
        <w:t>ù</w:t>
      </w:r>
      <w:r w:rsidRPr="007E19CB">
        <w:rPr>
          <w:rFonts w:ascii="Calibri" w:hAnsi="Calibri" w:cs="Calibri"/>
          <w:color w:val="auto"/>
          <w:shd w:val="clear" w:color="auto" w:fill="FEFFFF"/>
        </w:rPr>
        <w:t>, au fond, l’on n’a pas dé</w:t>
      </w:r>
      <w:r w:rsidRPr="007E19CB">
        <w:rPr>
          <w:rFonts w:ascii="Calibri" w:hAnsi="Calibri" w:cs="Calibri"/>
          <w:color w:val="auto"/>
          <w:shd w:val="clear" w:color="auto" w:fill="FEFFFF"/>
          <w:lang w:val="es-ES_tradnl"/>
        </w:rPr>
        <w:t>cid</w:t>
      </w:r>
      <w:r w:rsidRPr="007E19CB">
        <w:rPr>
          <w:rFonts w:ascii="Calibri" w:hAnsi="Calibri" w:cs="Calibri"/>
          <w:color w:val="auto"/>
          <w:shd w:val="clear" w:color="auto" w:fill="FEFFFF"/>
        </w:rPr>
        <w:t>é de grand-chose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Au fil des semaines, au sein du Synode, s’est imposée l’idée que le rapport final ne contiendrait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rien</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lang w:val="nl-NL"/>
        </w:rPr>
        <w:t>. Rien de d</w:t>
      </w:r>
      <w:proofErr w:type="spellStart"/>
      <w:r w:rsidRPr="007E19CB">
        <w:rPr>
          <w:rFonts w:ascii="Calibri" w:hAnsi="Calibri" w:cs="Calibri"/>
          <w:color w:val="auto"/>
          <w:shd w:val="clear" w:color="auto" w:fill="FEFFFF"/>
        </w:rPr>
        <w:t>écisif</w:t>
      </w:r>
      <w:proofErr w:type="spellEnd"/>
      <w:r w:rsidRPr="007E19CB">
        <w:rPr>
          <w:rFonts w:ascii="Calibri" w:hAnsi="Calibri" w:cs="Calibri"/>
          <w:color w:val="auto"/>
          <w:shd w:val="clear" w:color="auto" w:fill="FEFFFF"/>
        </w:rPr>
        <w:t xml:space="preserve">, en tous les cas. Aucune de ces décisions que souhaitent ardemment les uns et redoutent les autres, sur les femmes diacres, la bénédiction des couples de même sexe ou le célibat des </w:t>
      </w:r>
      <w:proofErr w:type="spellStart"/>
      <w:r w:rsidRPr="007E19CB">
        <w:rPr>
          <w:rFonts w:ascii="Calibri" w:hAnsi="Calibri" w:cs="Calibri"/>
          <w:color w:val="auto"/>
          <w:shd w:val="clear" w:color="auto" w:fill="FEFFFF"/>
        </w:rPr>
        <w:t>prê</w:t>
      </w:r>
      <w:proofErr w:type="spellEnd"/>
      <w:r w:rsidRPr="007E19CB">
        <w:rPr>
          <w:rFonts w:ascii="Calibri" w:hAnsi="Calibri" w:cs="Calibri"/>
          <w:color w:val="auto"/>
          <w:shd w:val="clear" w:color="auto" w:fill="FEFFFF"/>
          <w:lang w:val="pt-PT"/>
        </w:rPr>
        <w:t>tres. L</w:t>
      </w:r>
      <w:r w:rsidRPr="007E19CB">
        <w:rPr>
          <w:rFonts w:ascii="Calibri" w:hAnsi="Calibri" w:cs="Calibri"/>
          <w:color w:val="auto"/>
          <w:shd w:val="clear" w:color="auto" w:fill="FEFFFF"/>
        </w:rPr>
        <w:t xml:space="preserve">’important, dit-on dans la salle, était de se rencontrer et de se parler. D’adopter une culture du débat, un peu plus démocratique.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C’est un rapport d’étape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insiste un théologien. Un autre expert analyse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C’est une sorte d’état des lieux de l’Église catholique, de ses forces et de ses faiblesses dans le monde d’</w:t>
      </w:r>
      <w:proofErr w:type="spellStart"/>
      <w:r w:rsidRPr="007E19CB">
        <w:rPr>
          <w:rFonts w:ascii="Calibri" w:hAnsi="Calibri" w:cs="Calibri"/>
          <w:color w:val="auto"/>
          <w:shd w:val="clear" w:color="auto" w:fill="FEFFFF"/>
        </w:rPr>
        <w:t>aujourd</w:t>
      </w:r>
      <w:proofErr w:type="spellEnd"/>
      <w:r w:rsidRPr="007E19CB">
        <w:rPr>
          <w:rFonts w:ascii="Calibri" w:hAnsi="Calibri" w:cs="Calibri"/>
          <w:color w:val="auto"/>
          <w:shd w:val="clear" w:color="auto" w:fill="FEFFFF"/>
        </w:rPr>
        <w:t>’</w:t>
      </w:r>
      <w:r w:rsidRPr="007E19CB">
        <w:rPr>
          <w:rFonts w:ascii="Calibri" w:hAnsi="Calibri" w:cs="Calibri"/>
          <w:color w:val="auto"/>
          <w:shd w:val="clear" w:color="auto" w:fill="FEFFFF"/>
          <w:lang w:val="nl-NL"/>
        </w:rPr>
        <w:t>hui.</w:t>
      </w:r>
      <w:r w:rsidRPr="007E19CB">
        <w:rPr>
          <w:rFonts w:ascii="Calibri" w:hAnsi="Calibri" w:cs="Calibri"/>
          <w:color w:val="auto"/>
          <w:shd w:val="clear" w:color="auto" w:fill="FEFFFF"/>
          <w:lang w:val="ru-RU"/>
        </w:rPr>
        <w:t> »</w:t>
      </w:r>
    </w:p>
    <w:p w14:paraId="274686A0" w14:textId="77777777" w:rsidR="00787D4E" w:rsidRPr="007E19CB" w:rsidRDefault="00787D4E" w:rsidP="00787D4E">
      <w:pPr>
        <w:pStyle w:val="Pardfaut"/>
        <w:spacing w:before="0" w:line="240" w:lineRule="auto"/>
        <w:jc w:val="both"/>
        <w:rPr>
          <w:rFonts w:ascii="Calibri" w:eastAsia="Helvetica" w:hAnsi="Calibri" w:cs="Calibri"/>
          <w:color w:val="auto"/>
          <w:shd w:val="clear" w:color="auto" w:fill="FEFFFF"/>
        </w:rPr>
      </w:pPr>
      <w:r w:rsidRPr="007E19CB">
        <w:rPr>
          <w:noProof/>
          <w:color w:val="auto"/>
        </w:rPr>
        <w:drawing>
          <wp:anchor distT="0" distB="0" distL="114300" distR="0" simplePos="0" relativeHeight="251666432" behindDoc="0" locked="0" layoutInCell="0" allowOverlap="1" wp14:anchorId="45F9A66A" wp14:editId="1571FC0A">
            <wp:simplePos x="0" y="0"/>
            <wp:positionH relativeFrom="margin">
              <wp:align>right</wp:align>
            </wp:positionH>
            <wp:positionV relativeFrom="paragraph">
              <wp:posOffset>939165</wp:posOffset>
            </wp:positionV>
            <wp:extent cx="2771140" cy="1537970"/>
            <wp:effectExtent l="0" t="0" r="0" b="0"/>
            <wp:wrapThrough wrapText="bothSides">
              <wp:wrapPolygon edited="0">
                <wp:start x="-16" y="0"/>
                <wp:lineTo x="-16" y="21389"/>
                <wp:lineTo x="21371" y="21389"/>
                <wp:lineTo x="21371" y="0"/>
                <wp:lineTo x="-16" y="0"/>
              </wp:wrapPolygon>
            </wp:wrapThrough>
            <wp:docPr id="13" name="Image13" descr="Two men in black suits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Two men in black suits standing next to each other&#10;&#10;Description automatically generated"/>
                    <pic:cNvPicPr>
                      <a:picLocks noChangeAspect="1" noChangeArrowheads="1"/>
                    </pic:cNvPicPr>
                  </pic:nvPicPr>
                  <pic:blipFill>
                    <a:blip r:embed="rId23"/>
                    <a:stretch>
                      <a:fillRect/>
                    </a:stretch>
                  </pic:blipFill>
                  <pic:spPr bwMode="auto">
                    <a:xfrm>
                      <a:off x="0" y="0"/>
                      <a:ext cx="2771140" cy="1537970"/>
                    </a:xfrm>
                    <a:prstGeom prst="rect">
                      <a:avLst/>
                    </a:prstGeom>
                  </pic:spPr>
                </pic:pic>
              </a:graphicData>
            </a:graphic>
          </wp:anchor>
        </w:drawing>
      </w:r>
      <w:r w:rsidRPr="007E19CB">
        <w:rPr>
          <w:rFonts w:ascii="Calibri" w:hAnsi="Calibri" w:cs="Calibri"/>
          <w:color w:val="auto"/>
          <w:shd w:val="clear" w:color="auto" w:fill="FEFFFF"/>
        </w:rPr>
        <w:t xml:space="preserve">La </w:t>
      </w:r>
      <w:proofErr w:type="spellStart"/>
      <w:r w:rsidRPr="007E19CB">
        <w:rPr>
          <w:rFonts w:ascii="Calibri" w:hAnsi="Calibri" w:cs="Calibri"/>
          <w:color w:val="auto"/>
          <w:shd w:val="clear" w:color="auto" w:fill="FEFFFF"/>
        </w:rPr>
        <w:t>derni</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re semaine fait resurgir des questions sur ce Synode. S’agit-il encore d’un Synode des évêques</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Et quelle autorité réelle peut-il avoir</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 Les questions, </w:t>
      </w:r>
      <w:r w:rsidRPr="007E19CB">
        <w:rPr>
          <w:rFonts w:ascii="Calibri" w:hAnsi="Calibri" w:cs="Calibri"/>
          <w:color w:val="auto"/>
          <w:shd w:val="clear" w:color="auto" w:fill="FEFFFF"/>
        </w:rPr>
        <w:softHyphen/>
        <w:t>posées à l’entame par quelques responsables orientaux, froissés par la présence de la</w:t>
      </w:r>
      <w:r w:rsidRPr="007E19CB">
        <w:rPr>
          <w:rFonts w:ascii="Calibri" w:hAnsi="Calibri" w:cs="Calibri"/>
          <w:color w:val="auto"/>
          <w:shd w:val="clear" w:color="auto" w:fill="FEFFFF"/>
          <w:lang w:val="nl-NL"/>
        </w:rPr>
        <w:t>ï</w:t>
      </w:r>
      <w:proofErr w:type="spellStart"/>
      <w:r w:rsidRPr="007E19CB">
        <w:rPr>
          <w:rFonts w:ascii="Calibri" w:hAnsi="Calibri" w:cs="Calibri"/>
          <w:color w:val="auto"/>
          <w:shd w:val="clear" w:color="auto" w:fill="FEFFFF"/>
        </w:rPr>
        <w:t>cs</w:t>
      </w:r>
      <w:proofErr w:type="spellEnd"/>
      <w:r w:rsidRPr="007E19CB">
        <w:rPr>
          <w:rFonts w:ascii="Calibri" w:hAnsi="Calibri" w:cs="Calibri"/>
          <w:color w:val="auto"/>
          <w:shd w:val="clear" w:color="auto" w:fill="FEFFFF"/>
        </w:rPr>
        <w:t xml:space="preserve">, s’accentuent désormais. Des remises en cause qui obligent le </w:t>
      </w:r>
      <w:r w:rsidRPr="007E19CB">
        <w:rPr>
          <w:rFonts w:ascii="Calibri" w:hAnsi="Calibri" w:cs="Calibri"/>
          <w:color w:val="auto"/>
          <w:shd w:val="clear" w:color="auto" w:fill="FEFFFF"/>
          <w:lang w:val="it-IT"/>
        </w:rPr>
        <w:softHyphen/>
        <w:t>cardinal</w:t>
      </w:r>
      <w:r w:rsidRPr="007E19CB">
        <w:rPr>
          <w:rFonts w:ascii="Calibri" w:hAnsi="Calibri" w:cs="Calibri"/>
          <w:color w:val="auto"/>
          <w:shd w:val="clear" w:color="auto" w:fill="FEFFFF"/>
        </w:rPr>
        <w:t> </w:t>
      </w:r>
      <w:r w:rsidRPr="007E19CB">
        <w:rPr>
          <w:rFonts w:ascii="Calibri" w:hAnsi="Calibri" w:cs="Calibri"/>
          <w:color w:val="auto"/>
          <w:shd w:val="clear" w:color="auto" w:fill="FEFFFF"/>
          <w:lang w:val="it-IT"/>
        </w:rPr>
        <w:softHyphen/>
        <w:t xml:space="preserve">Mario </w:t>
      </w:r>
      <w:r w:rsidRPr="007E19CB">
        <w:rPr>
          <w:rFonts w:ascii="Calibri" w:hAnsi="Calibri" w:cs="Calibri"/>
          <w:color w:val="auto"/>
          <w:shd w:val="clear" w:color="auto" w:fill="FEFFFF"/>
        </w:rPr>
        <w:softHyphen/>
      </w:r>
      <w:proofErr w:type="spellStart"/>
      <w:r w:rsidRPr="007E19CB">
        <w:rPr>
          <w:rFonts w:ascii="Calibri" w:hAnsi="Calibri" w:cs="Calibri"/>
          <w:color w:val="auto"/>
          <w:shd w:val="clear" w:color="auto" w:fill="FEFFFF"/>
        </w:rPr>
        <w:t>Grech</w:t>
      </w:r>
      <w:proofErr w:type="spellEnd"/>
      <w:r w:rsidRPr="007E19CB">
        <w:rPr>
          <w:rFonts w:ascii="Calibri" w:hAnsi="Calibri" w:cs="Calibri"/>
          <w:color w:val="auto"/>
          <w:shd w:val="clear" w:color="auto" w:fill="FEFFFF"/>
        </w:rPr>
        <w:t xml:space="preserve">, le secrétaire général du </w:t>
      </w:r>
      <w:r w:rsidRPr="007E19CB">
        <w:rPr>
          <w:rFonts w:ascii="Calibri" w:hAnsi="Calibri" w:cs="Calibri"/>
          <w:color w:val="auto"/>
          <w:shd w:val="clear" w:color="auto" w:fill="FEFFFF"/>
        </w:rPr>
        <w:softHyphen/>
        <w:t>Synode, à une ultime mise au point, mercredi 25 octobre. Le pape a convoqué cette réunion selon les r</w:t>
      </w:r>
      <w:r w:rsidRPr="007E19CB">
        <w:rPr>
          <w:rFonts w:ascii="Calibri" w:hAnsi="Calibri" w:cs="Calibri"/>
          <w:color w:val="auto"/>
          <w:shd w:val="clear" w:color="auto" w:fill="FEFFFF"/>
          <w:lang w:val="it-IT"/>
        </w:rPr>
        <w:t>è</w:t>
      </w:r>
      <w:proofErr w:type="spellStart"/>
      <w:r w:rsidRPr="007E19CB">
        <w:rPr>
          <w:rFonts w:ascii="Calibri" w:hAnsi="Calibri" w:cs="Calibri"/>
          <w:color w:val="auto"/>
          <w:shd w:val="clear" w:color="auto" w:fill="FEFFFF"/>
        </w:rPr>
        <w:t>gles</w:t>
      </w:r>
      <w:proofErr w:type="spellEnd"/>
      <w:r w:rsidRPr="007E19CB">
        <w:rPr>
          <w:rFonts w:ascii="Calibri" w:hAnsi="Calibri" w:cs="Calibri"/>
          <w:color w:val="auto"/>
          <w:shd w:val="clear" w:color="auto" w:fill="FEFFFF"/>
        </w:rPr>
        <w:t xml:space="preserve"> qu’il a lui-même fixées, résume en substance le cardinal maltais. Il a donc toute autorité, poursuit-il dans cette intervention dont la retranscription sera retransmise à tous les membres du Synode. Ce recadrage a ouvert l’examen du texte du rapport final, marqué par plus de 1</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rPr>
        <w:t xml:space="preserve">000 amendements. </w:t>
      </w:r>
      <w:proofErr w:type="spellStart"/>
      <w:r w:rsidRPr="007E19CB">
        <w:rPr>
          <w:rFonts w:ascii="Calibri" w:hAnsi="Calibri" w:cs="Calibri"/>
          <w:color w:val="auto"/>
          <w:shd w:val="clear" w:color="auto" w:fill="FEFFFF"/>
        </w:rPr>
        <w:t>Apr</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s trois heures et demie de lecture à haute voix, samedi 28 octobre, le rapport final est adopté, et applaudi……</w:t>
      </w:r>
    </w:p>
    <w:p w14:paraId="57A77BE5" w14:textId="77777777" w:rsidR="00787D4E" w:rsidRPr="007E19CB" w:rsidRDefault="00787D4E" w:rsidP="00787D4E">
      <w:pPr>
        <w:pStyle w:val="Pardfaut"/>
        <w:spacing w:before="0" w:line="240" w:lineRule="auto"/>
        <w:jc w:val="both"/>
        <w:rPr>
          <w:rFonts w:ascii="Calibri" w:hAnsi="Calibri" w:cs="Calibri"/>
          <w:color w:val="auto"/>
          <w:shd w:val="clear" w:color="auto" w:fill="FEFFFF"/>
          <w:lang w:eastAsia="zh-TW"/>
        </w:rPr>
      </w:pPr>
      <w:r w:rsidRPr="007E19CB">
        <w:rPr>
          <w:rFonts w:ascii="Calibri" w:hAnsi="Calibri" w:cs="Calibri"/>
          <w:color w:val="auto"/>
          <w:shd w:val="clear" w:color="auto" w:fill="FEFFFF"/>
        </w:rPr>
        <w:t xml:space="preserve">……  À l’heure de rentrer chez soi, une question posée aussi, en privé, par bon nombre de participants, qui reviendront à </w:t>
      </w:r>
      <w:r w:rsidRPr="007E19CB">
        <w:rPr>
          <w:rFonts w:ascii="Calibri" w:hAnsi="Calibri" w:cs="Calibri"/>
          <w:color w:val="auto"/>
          <w:shd w:val="clear" w:color="auto" w:fill="FEFFFF"/>
          <w:lang w:val="es-ES_tradnl"/>
        </w:rPr>
        <w:t xml:space="preserve">Rome en </w:t>
      </w:r>
      <w:proofErr w:type="spellStart"/>
      <w:r w:rsidRPr="007E19CB">
        <w:rPr>
          <w:rFonts w:ascii="Calibri" w:hAnsi="Calibri" w:cs="Calibri"/>
          <w:color w:val="auto"/>
          <w:shd w:val="clear" w:color="auto" w:fill="FEFFFF"/>
          <w:lang w:val="es-ES_tradnl"/>
        </w:rPr>
        <w:t>octobre</w:t>
      </w:r>
      <w:proofErr w:type="spellEnd"/>
      <w:r w:rsidRPr="007E19CB">
        <w:rPr>
          <w:rFonts w:ascii="Calibri" w:hAnsi="Calibri" w:cs="Calibri"/>
          <w:color w:val="auto"/>
          <w:shd w:val="clear" w:color="auto" w:fill="FEFFFF"/>
        </w:rPr>
        <w:t xml:space="preserve"> 2024 pour la </w:t>
      </w:r>
      <w:proofErr w:type="spellStart"/>
      <w:r w:rsidRPr="007E19CB">
        <w:rPr>
          <w:rFonts w:ascii="Calibri" w:hAnsi="Calibri" w:cs="Calibri"/>
          <w:color w:val="auto"/>
          <w:shd w:val="clear" w:color="auto" w:fill="FEFFFF"/>
        </w:rPr>
        <w:t>deuxi</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 xml:space="preserve">me </w:t>
      </w:r>
      <w:proofErr w:type="spellStart"/>
      <w:r w:rsidRPr="007E19CB">
        <w:rPr>
          <w:rFonts w:ascii="Calibri" w:hAnsi="Calibri" w:cs="Calibri"/>
          <w:color w:val="auto"/>
          <w:shd w:val="clear" w:color="auto" w:fill="FEFFFF"/>
        </w:rPr>
        <w:t>partie</w:t>
      </w:r>
      <w:proofErr w:type="spellEnd"/>
      <w:r w:rsidRPr="007E19CB">
        <w:rPr>
          <w:rFonts w:ascii="Calibri" w:hAnsi="Calibri" w:cs="Calibri"/>
          <w:color w:val="auto"/>
          <w:shd w:val="clear" w:color="auto" w:fill="FEFFFF"/>
        </w:rPr>
        <w:t xml:space="preserve"> de ce Synode</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lang w:val="it-IT"/>
        </w:rPr>
        <w:t>: aprè</w:t>
      </w:r>
      <w:r w:rsidRPr="007E19CB">
        <w:rPr>
          <w:rFonts w:ascii="Calibri" w:hAnsi="Calibri" w:cs="Calibri"/>
          <w:color w:val="auto"/>
          <w:shd w:val="clear" w:color="auto" w:fill="FEFFFF"/>
        </w:rPr>
        <w:t xml:space="preserve">s cette </w:t>
      </w:r>
      <w:proofErr w:type="spellStart"/>
      <w:r w:rsidRPr="007E19CB">
        <w:rPr>
          <w:rFonts w:ascii="Calibri" w:hAnsi="Calibri" w:cs="Calibri"/>
          <w:color w:val="auto"/>
          <w:shd w:val="clear" w:color="auto" w:fill="FEFFFF"/>
        </w:rPr>
        <w:t>premi</w:t>
      </w:r>
      <w:proofErr w:type="spellEnd"/>
      <w:r w:rsidRPr="007E19CB">
        <w:rPr>
          <w:rFonts w:ascii="Calibri" w:hAnsi="Calibri" w:cs="Calibri"/>
          <w:color w:val="auto"/>
          <w:shd w:val="clear" w:color="auto" w:fill="FEFFFF"/>
          <w:lang w:val="it-IT"/>
        </w:rPr>
        <w:t>è</w:t>
      </w:r>
      <w:r w:rsidRPr="007E19CB">
        <w:rPr>
          <w:rFonts w:ascii="Calibri" w:hAnsi="Calibri" w:cs="Calibri"/>
          <w:color w:val="auto"/>
          <w:shd w:val="clear" w:color="auto" w:fill="FEFFFF"/>
        </w:rPr>
        <w:t>re étape, le changement de culture aura-t-il lieu</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lang w:val="zh-TW" w:eastAsia="zh-TW"/>
        </w:rPr>
        <w:t xml:space="preserve">? </w:t>
      </w:r>
    </w:p>
    <w:p w14:paraId="4F48DCE1" w14:textId="77777777" w:rsidR="00787D4E" w:rsidRPr="007E19CB" w:rsidRDefault="00787D4E" w:rsidP="00787D4E">
      <w:pPr>
        <w:pStyle w:val="Pardfaut"/>
        <w:spacing w:before="0" w:line="240" w:lineRule="auto"/>
        <w:jc w:val="both"/>
        <w:rPr>
          <w:rFonts w:ascii="Calibri" w:hAnsi="Calibri" w:cs="Calibri"/>
          <w:color w:val="auto"/>
          <w:shd w:val="clear" w:color="auto" w:fill="FEFFFF"/>
          <w:lang w:eastAsia="zh-TW"/>
        </w:rPr>
      </w:pPr>
      <w:r w:rsidRPr="007E19CB">
        <w:rPr>
          <w:rFonts w:ascii="Calibri" w:hAnsi="Calibri" w:cs="Calibri"/>
          <w:color w:val="auto"/>
          <w:shd w:val="clear" w:color="auto" w:fill="FEFFFF"/>
          <w:lang w:val="zh-TW" w:eastAsia="zh-TW"/>
        </w:rPr>
        <w:t>Fran</w:t>
      </w:r>
      <w:proofErr w:type="spellStart"/>
      <w:r w:rsidRPr="007E19CB">
        <w:rPr>
          <w:rFonts w:ascii="Calibri" w:hAnsi="Calibri" w:cs="Calibri"/>
          <w:color w:val="auto"/>
          <w:shd w:val="clear" w:color="auto" w:fill="FEFFFF"/>
        </w:rPr>
        <w:t>çois</w:t>
      </w:r>
      <w:proofErr w:type="spellEnd"/>
      <w:r w:rsidRPr="007E19CB">
        <w:rPr>
          <w:rFonts w:ascii="Calibri" w:hAnsi="Calibri" w:cs="Calibri"/>
          <w:color w:val="auto"/>
          <w:shd w:val="clear" w:color="auto" w:fill="FEFFFF"/>
        </w:rPr>
        <w:t xml:space="preserve"> ira-t-il jusqu’au bout</w:t>
      </w:r>
      <w:r w:rsidRPr="007E19CB">
        <w:rPr>
          <w:rFonts w:ascii="Calibri" w:hAnsi="Calibri" w:cs="Calibri"/>
          <w:color w:val="auto"/>
          <w:shd w:val="clear" w:color="auto" w:fill="FEFFFF"/>
          <w:lang w:val="ru-RU"/>
        </w:rPr>
        <w:t> </w:t>
      </w:r>
      <w:r w:rsidRPr="007E19CB">
        <w:rPr>
          <w:rFonts w:ascii="Calibri" w:hAnsi="Calibri" w:cs="Calibri"/>
          <w:color w:val="auto"/>
          <w:shd w:val="clear" w:color="auto" w:fill="FEFFFF"/>
          <w:lang w:val="zh-TW" w:eastAsia="zh-TW"/>
        </w:rPr>
        <w:t>?</w:t>
      </w:r>
      <w:r w:rsidRPr="007E19CB">
        <w:rPr>
          <w:rFonts w:ascii="Calibri" w:hAnsi="Calibri" w:cs="Calibri"/>
          <w:color w:val="auto"/>
          <w:shd w:val="clear" w:color="auto" w:fill="FEFFFF"/>
          <w:lang w:eastAsia="zh-TW"/>
        </w:rPr>
        <w:t xml:space="preserve">          </w:t>
      </w:r>
      <w:r w:rsidRPr="007E19CB">
        <w:rPr>
          <w:rFonts w:ascii="Calibri" w:hAnsi="Calibri" w:cs="Calibri"/>
          <w:color w:val="auto"/>
          <w:shd w:val="clear" w:color="auto" w:fill="FEFFFF"/>
          <w:lang w:eastAsia="zh-TW"/>
        </w:rPr>
        <w:tab/>
      </w:r>
      <w:r w:rsidRPr="007E19CB">
        <w:rPr>
          <w:rFonts w:ascii="Calibri" w:hAnsi="Calibri" w:cs="Calibri"/>
          <w:color w:val="auto"/>
          <w:shd w:val="clear" w:color="auto" w:fill="FEFFFF"/>
          <w:lang w:eastAsia="zh-TW"/>
        </w:rPr>
        <w:tab/>
      </w:r>
      <w:r w:rsidRPr="007E19CB">
        <w:rPr>
          <w:rFonts w:ascii="Calibri" w:hAnsi="Calibri" w:cs="Calibri"/>
          <w:color w:val="auto"/>
          <w:shd w:val="clear" w:color="auto" w:fill="FEFFFF"/>
          <w:lang w:eastAsia="zh-TW"/>
        </w:rPr>
        <w:tab/>
      </w:r>
      <w:r w:rsidRPr="007E19CB">
        <w:rPr>
          <w:rFonts w:ascii="Calibri" w:hAnsi="Calibri" w:cs="Calibri"/>
          <w:color w:val="auto"/>
          <w:shd w:val="clear" w:color="auto" w:fill="FEFFFF"/>
          <w:lang w:eastAsia="zh-TW"/>
        </w:rPr>
        <w:tab/>
      </w:r>
      <w:r w:rsidRPr="007E19CB">
        <w:rPr>
          <w:rFonts w:ascii="Calibri" w:hAnsi="Calibri" w:cs="Calibri"/>
          <w:color w:val="auto"/>
          <w:shd w:val="clear" w:color="auto" w:fill="FEFFFF"/>
          <w:lang w:eastAsia="zh-TW"/>
        </w:rPr>
        <w:tab/>
      </w:r>
      <w:r w:rsidRPr="007E19CB">
        <w:rPr>
          <w:rFonts w:ascii="Calibri" w:hAnsi="Calibri" w:cs="Calibri"/>
          <w:b/>
          <w:bCs/>
          <w:i/>
          <w:iCs/>
          <w:color w:val="auto"/>
          <w:sz w:val="20"/>
          <w:szCs w:val="20"/>
          <w:shd w:val="clear" w:color="auto" w:fill="FEFFFF"/>
          <w:lang w:eastAsia="zh-TW"/>
        </w:rPr>
        <w:t>“ La Croix”</w:t>
      </w:r>
    </w:p>
    <w:p w14:paraId="394E71AA" w14:textId="77777777" w:rsidR="00787D4E" w:rsidRPr="007E19CB" w:rsidRDefault="00787D4E" w:rsidP="00787D4E">
      <w:pPr>
        <w:pStyle w:val="Pardfaut"/>
        <w:spacing w:before="0" w:line="240" w:lineRule="auto"/>
        <w:rPr>
          <w:rFonts w:ascii="Calibri" w:hAnsi="Calibri" w:cs="Calibri"/>
          <w:color w:val="auto"/>
          <w:shd w:val="clear" w:color="auto" w:fill="FEFFFF"/>
          <w:lang w:val="zh-TW" w:eastAsia="zh-TW"/>
        </w:rPr>
      </w:pPr>
    </w:p>
    <w:p w14:paraId="116B5D01" w14:textId="77777777" w:rsidR="00787D4E" w:rsidRPr="007E19CB" w:rsidRDefault="00787D4E" w:rsidP="00787D4E">
      <w:pPr>
        <w:pStyle w:val="Pardfaut"/>
        <w:spacing w:before="0" w:line="240" w:lineRule="auto"/>
        <w:rPr>
          <w:rFonts w:ascii="Calibri" w:hAnsi="Calibri" w:cs="Calibri"/>
          <w:i/>
          <w:iCs/>
          <w:color w:val="auto"/>
          <w:u w:val="single"/>
          <w:shd w:val="clear" w:color="auto" w:fill="FEFFFF"/>
        </w:rPr>
      </w:pPr>
      <w:r w:rsidRPr="007E19CB">
        <w:rPr>
          <w:rFonts w:ascii="Calibri" w:hAnsi="Calibri" w:cs="Calibri"/>
          <w:i/>
          <w:iCs/>
          <w:color w:val="auto"/>
          <w:u w:val="single"/>
          <w:shd w:val="clear" w:color="auto" w:fill="FEFFFF"/>
        </w:rPr>
        <w:t>Dans les coulisses d’un Synode Historique,</w:t>
      </w:r>
      <w:r w:rsidRPr="007E19CB">
        <w:rPr>
          <w:rFonts w:ascii="Calibri" w:hAnsi="Calibri" w:cs="Calibri"/>
          <w:i/>
          <w:iCs/>
          <w:color w:val="auto"/>
          <w:sz w:val="26"/>
          <w:szCs w:val="26"/>
          <w:u w:val="single"/>
          <w:shd w:val="clear" w:color="auto" w:fill="FEFFFF"/>
        </w:rPr>
        <w:t xml:space="preserve"> </w:t>
      </w:r>
      <w:r w:rsidRPr="007E19CB">
        <w:rPr>
          <w:rFonts w:ascii="Calibri" w:hAnsi="Calibri" w:cs="Calibri"/>
          <w:b/>
          <w:bCs/>
          <w:color w:val="auto"/>
          <w:sz w:val="26"/>
          <w:szCs w:val="26"/>
          <w:shd w:val="clear" w:color="auto" w:fill="FEFFFF"/>
        </w:rPr>
        <w:t xml:space="preserve">Première Synthèse </w:t>
      </w:r>
      <w:r w:rsidRPr="007E19CB">
        <w:rPr>
          <w:rFonts w:ascii="Calibri" w:hAnsi="Calibri" w:cs="Calibri"/>
          <w:i/>
          <w:iCs/>
          <w:color w:val="auto"/>
          <w:shd w:val="clear" w:color="auto" w:fill="FEFFFF"/>
        </w:rPr>
        <w:t>à l’</w:t>
      </w:r>
      <w:proofErr w:type="spellStart"/>
      <w:r w:rsidRPr="007E19CB">
        <w:rPr>
          <w:rFonts w:ascii="Calibri" w:hAnsi="Calibri" w:cs="Calibri"/>
          <w:i/>
          <w:iCs/>
          <w:color w:val="auto"/>
          <w:shd w:val="clear" w:color="auto" w:fill="FEFFFF"/>
        </w:rPr>
        <w:t>íssue</w:t>
      </w:r>
      <w:proofErr w:type="spellEnd"/>
      <w:r w:rsidRPr="007E19CB">
        <w:rPr>
          <w:rFonts w:ascii="Calibri" w:hAnsi="Calibri" w:cs="Calibri"/>
          <w:i/>
          <w:iCs/>
          <w:color w:val="auto"/>
          <w:shd w:val="clear" w:color="auto" w:fill="FEFFFF"/>
        </w:rPr>
        <w:t xml:space="preserve"> de ses réunions d’octobre</w:t>
      </w:r>
    </w:p>
    <w:p w14:paraId="5EDBA576" w14:textId="77777777" w:rsidR="00787D4E" w:rsidRPr="007E19CB" w:rsidRDefault="00787D4E" w:rsidP="00787D4E">
      <w:pPr>
        <w:pStyle w:val="Pardfaut"/>
        <w:spacing w:before="0" w:line="240" w:lineRule="auto"/>
        <w:rPr>
          <w:rFonts w:ascii="Calibri" w:hAnsi="Calibri" w:cs="Calibri"/>
          <w:b/>
          <w:bCs/>
          <w:i/>
          <w:iCs/>
          <w:color w:val="auto"/>
          <w:sz w:val="28"/>
          <w:szCs w:val="28"/>
          <w:u w:val="single"/>
          <w:shd w:val="clear" w:color="auto" w:fill="FEFFFF"/>
        </w:rPr>
      </w:pPr>
    </w:p>
    <w:p w14:paraId="2B677F41" w14:textId="77777777" w:rsidR="00787D4E" w:rsidRPr="007E19CB" w:rsidRDefault="00787D4E" w:rsidP="00787D4E">
      <w:pPr>
        <w:pStyle w:val="Pardfaut"/>
        <w:spacing w:before="0" w:line="240" w:lineRule="auto"/>
        <w:jc w:val="both"/>
        <w:rPr>
          <w:rFonts w:ascii="Calibri" w:hAnsi="Calibri" w:cs="Calibri"/>
          <w:b/>
          <w:bCs/>
          <w:color w:val="auto"/>
          <w:shd w:val="clear" w:color="auto" w:fill="FEFFFF"/>
        </w:rPr>
      </w:pPr>
      <w:r w:rsidRPr="007E19CB">
        <w:rPr>
          <w:rFonts w:ascii="Calibri" w:hAnsi="Calibri" w:cs="Calibri"/>
          <w:b/>
          <w:bCs/>
          <w:color w:val="auto"/>
          <w:shd w:val="clear" w:color="auto" w:fill="FEFFFF"/>
        </w:rPr>
        <w:t xml:space="preserve"> L’Eglise “rêvée” du pape François à un point d’étape.</w:t>
      </w:r>
    </w:p>
    <w:p w14:paraId="3C899CDB" w14:textId="77777777" w:rsidR="00787D4E" w:rsidRPr="007E19CB" w:rsidRDefault="00787D4E" w:rsidP="00787D4E">
      <w:pPr>
        <w:pStyle w:val="Pardfaut"/>
        <w:spacing w:before="0" w:line="240" w:lineRule="auto"/>
        <w:jc w:val="both"/>
        <w:rPr>
          <w:rFonts w:ascii="Calibri" w:hAnsi="Calibri" w:cs="Calibri"/>
          <w:b/>
          <w:bCs/>
          <w:color w:val="auto"/>
          <w:shd w:val="clear" w:color="auto" w:fill="FEFFFF"/>
        </w:rPr>
      </w:pPr>
    </w:p>
    <w:p w14:paraId="065358E6" w14:textId="77777777" w:rsidR="00787D4E" w:rsidRPr="007E19CB" w:rsidRDefault="00787D4E" w:rsidP="00787D4E">
      <w:pPr>
        <w:pStyle w:val="Pardfaut"/>
        <w:spacing w:before="0" w:line="240" w:lineRule="auto"/>
        <w:jc w:val="both"/>
        <w:rPr>
          <w:rFonts w:ascii="Times New Roman" w:eastAsia="Helvetica" w:hAnsi="Times New Roman" w:cs="Times New Roman"/>
          <w:b/>
          <w:bCs/>
          <w:color w:val="auto"/>
          <w:shd w:val="clear" w:color="auto" w:fill="FEFFFF"/>
        </w:rPr>
      </w:pPr>
      <w:r w:rsidRPr="007E19CB">
        <w:rPr>
          <w:rFonts w:ascii="Times New Roman" w:hAnsi="Times New Roman" w:cs="Times New Roman"/>
          <w:b/>
          <w:bCs/>
          <w:color w:val="auto"/>
          <w:shd w:val="clear" w:color="auto" w:fill="FEFFFF"/>
        </w:rPr>
        <w:t>La première assemblée du Synode sur l’avenir de l’Église a conclu ses travaux, samedi 29 </w:t>
      </w:r>
      <w:r w:rsidRPr="007E19CB">
        <w:rPr>
          <w:rFonts w:ascii="Times New Roman" w:hAnsi="Times New Roman" w:cs="Times New Roman"/>
          <w:b/>
          <w:bCs/>
          <w:color w:val="auto"/>
          <w:shd w:val="clear" w:color="auto" w:fill="FEFFFF"/>
          <w:lang w:val="pt-PT"/>
        </w:rPr>
        <w:t>octobre, apr</w:t>
      </w:r>
      <w:r w:rsidRPr="007E19CB">
        <w:rPr>
          <w:rFonts w:ascii="Times New Roman" w:hAnsi="Times New Roman" w:cs="Times New Roman"/>
          <w:b/>
          <w:bCs/>
          <w:color w:val="auto"/>
          <w:shd w:val="clear" w:color="auto" w:fill="FEFFFF"/>
        </w:rPr>
        <w:t>ès un mois de réunions. Le rapport formule 81 propositions, et consacre une large partie à la place des femmes dans l’institution. Un sujet ardemment débattu sans trouver, pour l’heure, aucune conclusion concrète.</w:t>
      </w:r>
    </w:p>
    <w:p w14:paraId="46863324"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p>
    <w:p w14:paraId="2564BFC6"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t>Comme d’</w:t>
      </w:r>
      <w:proofErr w:type="spellStart"/>
      <w:r w:rsidRPr="007E19CB">
        <w:rPr>
          <w:rFonts w:ascii="Times New Roman" w:hAnsi="Times New Roman" w:cs="Times New Roman"/>
          <w:color w:val="auto"/>
          <w:shd w:val="clear" w:color="auto" w:fill="FEFFFF"/>
          <w:lang w:val="es-ES_tradnl"/>
        </w:rPr>
        <w:t>habitude</w:t>
      </w:r>
      <w:proofErr w:type="spellEnd"/>
      <w:r w:rsidRPr="007E19CB">
        <w:rPr>
          <w:rFonts w:ascii="Times New Roman" w:hAnsi="Times New Roman" w:cs="Times New Roman"/>
          <w:color w:val="auto"/>
          <w:shd w:val="clear" w:color="auto" w:fill="FEFFFF"/>
          <w:lang w:val="es-ES_tradnl"/>
        </w:rPr>
        <w:t xml:space="preserve">, </w:t>
      </w:r>
      <w:r w:rsidRPr="007E19CB">
        <w:rPr>
          <w:rFonts w:ascii="Times New Roman" w:hAnsi="Times New Roman" w:cs="Times New Roman"/>
          <w:color w:val="auto"/>
          <w:shd w:val="clear" w:color="auto" w:fill="FEFFFF"/>
        </w:rPr>
        <w:softHyphen/>
        <w:t>François est arrivé un peu en avance, dimanche 29 octobre. Entré une vingtaine de minutes avant le début de la messe, il a pris place sur le fauteuil blanc qui l’attendait. En attendant le début de la célébration, devant 5</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000 fidèles réunis à Saint-Pierre de Rome, le pape prie longuement. Songe-t-il à la première Assemblée synodale qui vient de s’</w:t>
      </w:r>
      <w:r w:rsidRPr="007E19CB">
        <w:rPr>
          <w:rFonts w:ascii="Times New Roman" w:hAnsi="Times New Roman" w:cs="Times New Roman"/>
          <w:color w:val="auto"/>
          <w:shd w:val="clear" w:color="auto" w:fill="FEFFFF"/>
          <w:lang w:val="de-DE"/>
        </w:rPr>
        <w:t>achever</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lang w:val="zh-TW" w:eastAsia="zh-TW"/>
        </w:rPr>
        <w:t>?</w:t>
      </w:r>
    </w:p>
    <w:p w14:paraId="251DE4A6"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t xml:space="preserve">Dans son homélie, </w:t>
      </w:r>
      <w:r w:rsidRPr="007E19CB">
        <w:rPr>
          <w:rFonts w:ascii="Times New Roman" w:hAnsi="Times New Roman" w:cs="Times New Roman"/>
          <w:color w:val="auto"/>
          <w:shd w:val="clear" w:color="auto" w:fill="FEFFFF"/>
        </w:rPr>
        <w:softHyphen/>
        <w:t>François est très clair</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Telle est l’Église dont nous sommes appelés à rêver</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une Église qui soit au service de tous, au service des derniers.</w:t>
      </w:r>
      <w:r w:rsidRPr="007E19CB">
        <w:rPr>
          <w:rFonts w:ascii="Times New Roman" w:hAnsi="Times New Roman" w:cs="Times New Roman"/>
          <w:color w:val="auto"/>
          <w:shd w:val="clear" w:color="auto" w:fill="FEFFFF"/>
          <w:lang w:val="ru-RU"/>
        </w:rPr>
        <w:t xml:space="preserve"> » </w:t>
      </w:r>
      <w:r w:rsidRPr="007E19CB">
        <w:rPr>
          <w:rFonts w:ascii="Times New Roman" w:hAnsi="Times New Roman" w:cs="Times New Roman"/>
          <w:color w:val="auto"/>
          <w:shd w:val="clear" w:color="auto" w:fill="FEFFFF"/>
        </w:rPr>
        <w:t xml:space="preserve">Il </w:t>
      </w:r>
      <w:proofErr w:type="spellStart"/>
      <w:r w:rsidRPr="007E19CB">
        <w:rPr>
          <w:rFonts w:ascii="Times New Roman" w:hAnsi="Times New Roman" w:cs="Times New Roman"/>
          <w:color w:val="auto"/>
          <w:shd w:val="clear" w:color="auto" w:fill="FEFFFF"/>
        </w:rPr>
        <w:t>martè</w:t>
      </w:r>
      <w:proofErr w:type="spellEnd"/>
      <w:r w:rsidRPr="007E19CB">
        <w:rPr>
          <w:rFonts w:ascii="Times New Roman" w:hAnsi="Times New Roman" w:cs="Times New Roman"/>
          <w:color w:val="auto"/>
          <w:shd w:val="clear" w:color="auto" w:fill="FEFFFF"/>
          <w:lang w:val="es-ES_tradnl"/>
        </w:rPr>
        <w:t xml:space="preserve">le que son </w:t>
      </w:r>
      <w:r w:rsidRPr="007E19CB">
        <w:rPr>
          <w:rFonts w:ascii="Times New Roman" w:hAnsi="Times New Roman" w:cs="Times New Roman"/>
          <w:color w:val="auto"/>
          <w:shd w:val="clear" w:color="auto" w:fill="FEFFFF"/>
        </w:rPr>
        <w:t xml:space="preserve">Église idéale est bien celle qui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n’exige jamais un bulletin de </w:t>
      </w:r>
      <w:r w:rsidRPr="007E19CB">
        <w:rPr>
          <w:rFonts w:ascii="Times New Roman" w:hAnsi="Times New Roman" w:cs="Times New Roman"/>
          <w:color w:val="auto"/>
          <w:shd w:val="clear" w:color="auto" w:fill="FEFFFF"/>
          <w:lang w:val="ar-SA"/>
        </w:rPr>
        <w:t>“</w:t>
      </w:r>
      <w:r w:rsidRPr="007E19CB">
        <w:rPr>
          <w:rFonts w:ascii="Times New Roman" w:hAnsi="Times New Roman" w:cs="Times New Roman"/>
          <w:color w:val="auto"/>
          <w:shd w:val="clear" w:color="auto" w:fill="FEFFFF"/>
        </w:rPr>
        <w:t>bonne conduite”, mais accueille, sert, (et) aime</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w:t>
      </w:r>
    </w:p>
    <w:p w14:paraId="06D9865B"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t>C’est cette vision de l’Église que les 365 membres du Synode, un mois durant, ont débattue dans la salle Paul-VI. Les débats autour de l’avenir de l’Église catholique, conclus la veille, ont abouti, au terme de 1</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251 amendements et d’un vote sur chaque paragraphe, à un document précisant les contours d’une Église où </w:t>
      </w:r>
      <w:r w:rsidRPr="007E19CB">
        <w:rPr>
          <w:rFonts w:ascii="Times New Roman" w:hAnsi="Times New Roman" w:cs="Times New Roman"/>
          <w:color w:val="auto"/>
          <w:shd w:val="clear" w:color="auto" w:fill="FEFFFF"/>
          <w:lang w:val="pt-PT"/>
        </w:rPr>
        <w:t>chaque fid</w:t>
      </w:r>
      <w:proofErr w:type="spellStart"/>
      <w:r w:rsidRPr="007E19CB">
        <w:rPr>
          <w:rFonts w:ascii="Times New Roman" w:hAnsi="Times New Roman" w:cs="Times New Roman"/>
          <w:color w:val="auto"/>
          <w:shd w:val="clear" w:color="auto" w:fill="FEFFFF"/>
        </w:rPr>
        <w:t>èle</w:t>
      </w:r>
      <w:proofErr w:type="spellEnd"/>
      <w:r w:rsidRPr="007E19CB">
        <w:rPr>
          <w:rFonts w:ascii="Times New Roman" w:hAnsi="Times New Roman" w:cs="Times New Roman"/>
          <w:color w:val="auto"/>
          <w:shd w:val="clear" w:color="auto" w:fill="FEFFFF"/>
        </w:rPr>
        <w:t xml:space="preserve"> doit trouver l’accueil et s’impliquer dans ses décisions. Une Église ouverte aux pauvres, aux blessés et au monde.</w:t>
      </w:r>
    </w:p>
    <w:p w14:paraId="62040090"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p>
    <w:p w14:paraId="4E96744C"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t>Les 42 pages du rapport final, dont la totalité des paragraphes ont été approuvés aux deux tiers, se divisent en trois parties</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 </w:t>
      </w:r>
      <w:proofErr w:type="spellStart"/>
      <w:r w:rsidRPr="007E19CB">
        <w:rPr>
          <w:rFonts w:ascii="Times New Roman" w:hAnsi="Times New Roman" w:cs="Times New Roman"/>
          <w:i/>
          <w:iCs/>
          <w:color w:val="auto"/>
          <w:sz w:val="28"/>
          <w:szCs w:val="28"/>
          <w:shd w:val="clear" w:color="auto" w:fill="FEFFFF"/>
        </w:rPr>
        <w:t>synodalité</w:t>
      </w:r>
      <w:proofErr w:type="spellEnd"/>
      <w:r w:rsidRPr="007E19CB">
        <w:rPr>
          <w:rFonts w:ascii="Times New Roman" w:hAnsi="Times New Roman" w:cs="Times New Roman"/>
          <w:i/>
          <w:iCs/>
          <w:color w:val="auto"/>
          <w:sz w:val="28"/>
          <w:szCs w:val="28"/>
          <w:shd w:val="clear" w:color="auto" w:fill="FEFFFF"/>
        </w:rPr>
        <w:t>, mission et communauté ecclésiale</w:t>
      </w:r>
      <w:r w:rsidRPr="007E19CB">
        <w:rPr>
          <w:rFonts w:ascii="Times New Roman" w:hAnsi="Times New Roman" w:cs="Times New Roman"/>
          <w:color w:val="auto"/>
          <w:shd w:val="clear" w:color="auto" w:fill="FEFFFF"/>
        </w:rPr>
        <w:t>. Il détaille les opinions, les questions à traiter et formule 81 propositions qui devront pour la plupart être tranchées lors du prochain Synode des évêques, en octobre 2024.</w:t>
      </w:r>
    </w:p>
    <w:p w14:paraId="7CF8553B"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lastRenderedPageBreak/>
        <w:t xml:space="preserve">Le document, sorte de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procès-verbal fidèle aux échanges</w:t>
      </w:r>
      <w:r w:rsidRPr="007E19CB">
        <w:rPr>
          <w:rFonts w:ascii="Times New Roman" w:hAnsi="Times New Roman" w:cs="Times New Roman"/>
          <w:color w:val="auto"/>
          <w:shd w:val="clear" w:color="auto" w:fill="FEFFFF"/>
          <w:lang w:val="ru-RU"/>
        </w:rPr>
        <w:t xml:space="preserve"> » </w:t>
      </w:r>
      <w:r w:rsidRPr="007E19CB">
        <w:rPr>
          <w:rFonts w:ascii="Times New Roman" w:hAnsi="Times New Roman" w:cs="Times New Roman"/>
          <w:color w:val="auto"/>
          <w:shd w:val="clear" w:color="auto" w:fill="FEFFFF"/>
        </w:rPr>
        <w:t>comme le qualifie un participant aux débats, couvre ainsi un vaste éventail de sujets, au risque de ne pas dégager de priorités majeures</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 œcuménisme, rôle des conférences épiscopales, diaconat féminin, formation à la </w:t>
      </w:r>
      <w:proofErr w:type="spellStart"/>
      <w:r w:rsidRPr="007E19CB">
        <w:rPr>
          <w:rFonts w:ascii="Times New Roman" w:hAnsi="Times New Roman" w:cs="Times New Roman"/>
          <w:color w:val="auto"/>
          <w:shd w:val="clear" w:color="auto" w:fill="FEFFFF"/>
        </w:rPr>
        <w:t>synodalité</w:t>
      </w:r>
      <w:proofErr w:type="spellEnd"/>
      <w:r w:rsidRPr="007E19CB">
        <w:rPr>
          <w:rFonts w:ascii="Times New Roman" w:hAnsi="Times New Roman" w:cs="Times New Roman"/>
          <w:color w:val="auto"/>
          <w:shd w:val="clear" w:color="auto" w:fill="FEFFFF"/>
          <w:lang w:val="pt-PT"/>
        </w:rPr>
        <w:t>, num</w:t>
      </w:r>
      <w:proofErr w:type="spellStart"/>
      <w:r w:rsidRPr="007E19CB">
        <w:rPr>
          <w:rFonts w:ascii="Times New Roman" w:hAnsi="Times New Roman" w:cs="Times New Roman"/>
          <w:color w:val="auto"/>
          <w:shd w:val="clear" w:color="auto" w:fill="FEFFFF"/>
        </w:rPr>
        <w:t>érique</w:t>
      </w:r>
      <w:proofErr w:type="spellEnd"/>
      <w:r w:rsidRPr="007E19CB">
        <w:rPr>
          <w:rFonts w:ascii="Times New Roman" w:hAnsi="Times New Roman" w:cs="Times New Roman"/>
          <w:color w:val="auto"/>
          <w:shd w:val="clear" w:color="auto" w:fill="FEFFFF"/>
        </w:rPr>
        <w:t xml:space="preserve">, etc. En ressortant de la lecture du document se dégage l’esquisse d’une </w:t>
      </w:r>
      <w:r w:rsidRPr="007E19CB">
        <w:rPr>
          <w:rFonts w:ascii="Times New Roman" w:hAnsi="Times New Roman" w:cs="Times New Roman"/>
          <w:i/>
          <w:iCs/>
          <w:color w:val="auto"/>
          <w:u w:val="single"/>
          <w:shd w:val="clear" w:color="auto" w:fill="FEFFFF"/>
        </w:rPr>
        <w:t>nouvelle manière de concevoir l’Église</w:t>
      </w:r>
      <w:r w:rsidRPr="007E19CB">
        <w:rPr>
          <w:rFonts w:ascii="Times New Roman" w:hAnsi="Times New Roman" w:cs="Times New Roman"/>
          <w:color w:val="auto"/>
          <w:shd w:val="clear" w:color="auto" w:fill="FEFFFF"/>
        </w:rPr>
        <w:t>, les ministères et la mission, où l’inclusion et la participation de tous deviennent les maîtres mots – sans que rien n’ait encore été dé</w:t>
      </w:r>
      <w:r w:rsidRPr="007E19CB">
        <w:rPr>
          <w:rFonts w:ascii="Times New Roman" w:hAnsi="Times New Roman" w:cs="Times New Roman"/>
          <w:color w:val="auto"/>
          <w:shd w:val="clear" w:color="auto" w:fill="FEFFFF"/>
          <w:lang w:val="es-ES_tradnl"/>
        </w:rPr>
        <w:t>cid</w:t>
      </w:r>
      <w:r w:rsidRPr="007E19CB">
        <w:rPr>
          <w:rFonts w:ascii="Times New Roman" w:hAnsi="Times New Roman" w:cs="Times New Roman"/>
          <w:color w:val="auto"/>
          <w:shd w:val="clear" w:color="auto" w:fill="FEFFFF"/>
        </w:rPr>
        <w:t>é. Les protagonistes du Synode s’étaient d’ailleurs attelés ces derniers jours à tempérer les attentes des observateurs.</w:t>
      </w:r>
    </w:p>
    <w:p w14:paraId="5DEABF87"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t xml:space="preserve">Sans surprise, c’est au sein de la section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tous disciples, tous missionnaires</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 consacrée à l’inclusion, que les opinions ont le plus divergé. Ainsi, la proposition de poursuivre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la recherche théologique et pastorale sur l’accès des femmes au diaconat</w:t>
      </w:r>
      <w:r w:rsidRPr="007E19CB">
        <w:rPr>
          <w:rFonts w:ascii="Times New Roman" w:hAnsi="Times New Roman" w:cs="Times New Roman"/>
          <w:color w:val="auto"/>
          <w:shd w:val="clear" w:color="auto" w:fill="FEFFFF"/>
          <w:lang w:val="ru-RU"/>
        </w:rPr>
        <w:t xml:space="preserve"> » </w:t>
      </w:r>
      <w:r w:rsidRPr="007E19CB">
        <w:rPr>
          <w:rFonts w:ascii="Times New Roman" w:hAnsi="Times New Roman" w:cs="Times New Roman"/>
          <w:color w:val="auto"/>
          <w:shd w:val="clear" w:color="auto" w:fill="FEFFFF"/>
        </w:rPr>
        <w:t>récolte le plus grand nombre de votes contre (67). Le rapport é</w:t>
      </w:r>
      <w:proofErr w:type="spellStart"/>
      <w:r w:rsidRPr="007E19CB">
        <w:rPr>
          <w:rFonts w:ascii="Times New Roman" w:hAnsi="Times New Roman" w:cs="Times New Roman"/>
          <w:color w:val="auto"/>
          <w:shd w:val="clear" w:color="auto" w:fill="FEFFFF"/>
          <w:lang w:val="es-ES_tradnl"/>
        </w:rPr>
        <w:t>voque</w:t>
      </w:r>
      <w:proofErr w:type="spellEnd"/>
      <w:r w:rsidRPr="007E19CB">
        <w:rPr>
          <w:rFonts w:ascii="Times New Roman" w:hAnsi="Times New Roman" w:cs="Times New Roman"/>
          <w:color w:val="auto"/>
          <w:shd w:val="clear" w:color="auto" w:fill="FEFFFF"/>
          <w:lang w:val="es-ES_tradnl"/>
        </w:rPr>
        <w:t xml:space="preserve"> </w:t>
      </w:r>
      <w:r w:rsidRPr="007E19CB">
        <w:rPr>
          <w:rFonts w:ascii="Times New Roman" w:hAnsi="Times New Roman" w:cs="Times New Roman"/>
          <w:color w:val="auto"/>
          <w:shd w:val="clear" w:color="auto" w:fill="FEFFFF"/>
        </w:rPr>
        <w:t>également la possibilité que le résultat de ces études pourrait ne pas être présenté dès la prochaine Assemblée. Deux autres paragraphes mentionnant cette question ont reçu respectivement 69 et 61 oppositions. La place des femmes, à laquelle un chapitre entier est consacré, fait l’objet de nombreuses propositions</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lutte contre la discrimination au travail au sein de l’Église, accès élargi aux responsabilités et à la formation théologique, évolution vers un langage plus inclusif.</w:t>
      </w:r>
    </w:p>
    <w:p w14:paraId="11C28B11"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t>Autre point qui suscitait la controverse ces dernières semaines</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 </w:t>
      </w:r>
      <w:r w:rsidRPr="007E19CB">
        <w:rPr>
          <w:rFonts w:ascii="Times New Roman" w:hAnsi="Times New Roman" w:cs="Times New Roman"/>
          <w:i/>
          <w:iCs/>
          <w:color w:val="auto"/>
          <w:u w:val="single"/>
          <w:shd w:val="clear" w:color="auto" w:fill="FEFFFF"/>
        </w:rPr>
        <w:t>le célibat des prêtres</w:t>
      </w:r>
      <w:r w:rsidRPr="007E19CB">
        <w:rPr>
          <w:rFonts w:ascii="Times New Roman" w:hAnsi="Times New Roman" w:cs="Times New Roman"/>
          <w:color w:val="auto"/>
          <w:shd w:val="clear" w:color="auto" w:fill="FEFFFF"/>
        </w:rPr>
        <w:t xml:space="preserve">. Pourtant, aucune proposition sur ce point ne devrait être au menu des discussions du prochain </w:t>
      </w:r>
      <w:r w:rsidRPr="007E19CB">
        <w:rPr>
          <w:rFonts w:ascii="Times New Roman" w:hAnsi="Times New Roman" w:cs="Times New Roman"/>
          <w:color w:val="auto"/>
          <w:shd w:val="clear" w:color="auto" w:fill="FEFFFF"/>
        </w:rPr>
        <w:softHyphen/>
        <w:t>Synode. Le seul paragraphe survolant le sujet a été disputé (55 votes contre). « </w:t>
      </w:r>
      <w:proofErr w:type="spellStart"/>
      <w:r w:rsidRPr="007E19CB">
        <w:rPr>
          <w:rFonts w:ascii="Times New Roman" w:hAnsi="Times New Roman" w:cs="Times New Roman"/>
          <w:color w:val="auto"/>
          <w:shd w:val="clear" w:color="auto" w:fill="FEFFFF"/>
        </w:rPr>
        <w:t>Diffé</w:t>
      </w:r>
      <w:proofErr w:type="spellEnd"/>
      <w:r w:rsidRPr="007E19CB">
        <w:rPr>
          <w:rFonts w:ascii="Times New Roman" w:hAnsi="Times New Roman" w:cs="Times New Roman"/>
          <w:color w:val="auto"/>
          <w:shd w:val="clear" w:color="auto" w:fill="FEFFFF"/>
          <w:lang w:val="pt-PT"/>
        </w:rPr>
        <w:t xml:space="preserve">rentes </w:t>
      </w:r>
      <w:r w:rsidRPr="007E19CB">
        <w:rPr>
          <w:rFonts w:ascii="Times New Roman" w:hAnsi="Times New Roman" w:cs="Times New Roman"/>
          <w:color w:val="auto"/>
          <w:shd w:val="clear" w:color="auto" w:fill="FEFFFF"/>
        </w:rPr>
        <w:t xml:space="preserve">évaluations ont été exprimées </w:t>
      </w:r>
      <w:r w:rsidRPr="007E19CB">
        <w:rPr>
          <w:rFonts w:ascii="Times New Roman" w:hAnsi="Times New Roman" w:cs="Times New Roman"/>
          <w:color w:val="auto"/>
          <w:shd w:val="clear" w:color="auto" w:fill="FEFFFF"/>
          <w:lang w:val="ru-RU"/>
        </w:rPr>
        <w:t>»</w:t>
      </w:r>
      <w:r w:rsidRPr="007E19CB">
        <w:rPr>
          <w:rFonts w:ascii="Times New Roman" w:hAnsi="Times New Roman" w:cs="Times New Roman"/>
          <w:color w:val="auto"/>
          <w:shd w:val="clear" w:color="auto" w:fill="FEFFFF"/>
        </w:rPr>
        <w:t xml:space="preserve">, indique laconiquement le document.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Il ne s’agit pas d’un thème nouveau, qui doit être approfondi</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 peut-on lire, sans plus de précisions. De même, presque aucune mention n’est faite de l’homosexualité ou des personnes LGBT.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L’identité </w:t>
      </w:r>
      <w:r w:rsidRPr="007E19CB">
        <w:rPr>
          <w:rFonts w:ascii="Times New Roman" w:hAnsi="Times New Roman" w:cs="Times New Roman"/>
          <w:color w:val="auto"/>
          <w:shd w:val="clear" w:color="auto" w:fill="FEFFFF"/>
          <w:lang w:val="nl-NL"/>
        </w:rPr>
        <w:t>de genre</w:t>
      </w:r>
      <w:r w:rsidRPr="007E19CB">
        <w:rPr>
          <w:rFonts w:ascii="Times New Roman" w:hAnsi="Times New Roman" w:cs="Times New Roman"/>
          <w:color w:val="auto"/>
          <w:shd w:val="clear" w:color="auto" w:fill="FEFFFF"/>
          <w:lang w:val="ru-RU"/>
        </w:rPr>
        <w:t xml:space="preserve"> » </w:t>
      </w:r>
      <w:r w:rsidRPr="007E19CB">
        <w:rPr>
          <w:rFonts w:ascii="Times New Roman" w:hAnsi="Times New Roman" w:cs="Times New Roman"/>
          <w:color w:val="auto"/>
          <w:shd w:val="clear" w:color="auto" w:fill="FEFFFF"/>
        </w:rPr>
        <w:t xml:space="preserve">et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l’orientation sexuelle</w:t>
      </w:r>
      <w:r w:rsidRPr="007E19CB">
        <w:rPr>
          <w:rFonts w:ascii="Times New Roman" w:hAnsi="Times New Roman" w:cs="Times New Roman"/>
          <w:color w:val="auto"/>
          <w:shd w:val="clear" w:color="auto" w:fill="FEFFFF"/>
          <w:lang w:val="ru-RU"/>
        </w:rPr>
        <w:t xml:space="preserve"> » </w:t>
      </w:r>
      <w:r w:rsidRPr="007E19CB">
        <w:rPr>
          <w:rFonts w:ascii="Times New Roman" w:hAnsi="Times New Roman" w:cs="Times New Roman"/>
          <w:color w:val="auto"/>
          <w:shd w:val="clear" w:color="auto" w:fill="FEFFFF"/>
        </w:rPr>
        <w:t>ne sont évoqué</w:t>
      </w:r>
      <w:r w:rsidRPr="007E19CB">
        <w:rPr>
          <w:rFonts w:ascii="Times New Roman" w:hAnsi="Times New Roman" w:cs="Times New Roman"/>
          <w:color w:val="auto"/>
          <w:shd w:val="clear" w:color="auto" w:fill="FEFFFF"/>
          <w:lang w:val="es-ES_tradnl"/>
        </w:rPr>
        <w:t xml:space="preserve">es </w:t>
      </w:r>
      <w:proofErr w:type="spellStart"/>
      <w:r w:rsidRPr="007E19CB">
        <w:rPr>
          <w:rFonts w:ascii="Times New Roman" w:hAnsi="Times New Roman" w:cs="Times New Roman"/>
          <w:color w:val="auto"/>
          <w:shd w:val="clear" w:color="auto" w:fill="FEFFFF"/>
          <w:lang w:val="es-ES_tradnl"/>
        </w:rPr>
        <w:t>qu</w:t>
      </w:r>
      <w:proofErr w:type="spellEnd"/>
      <w:r w:rsidRPr="007E19CB">
        <w:rPr>
          <w:rFonts w:ascii="Times New Roman" w:hAnsi="Times New Roman" w:cs="Times New Roman"/>
          <w:color w:val="auto"/>
          <w:shd w:val="clear" w:color="auto" w:fill="FEFFFF"/>
        </w:rPr>
        <w:t xml:space="preserve">’aux côtés de l’intelligence artificielle ou de la fin de vie pour parler de controverses dans la société ou pour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promouvoir des initiatives permettant un discernement partagé sur les questions doctrinales, pastorales et éthiques controversées</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w:t>
      </w:r>
    </w:p>
    <w:p w14:paraId="6F5DC9AA"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rPr>
      </w:pPr>
    </w:p>
    <w:p w14:paraId="7C0E6B53" w14:textId="77777777" w:rsidR="00787D4E" w:rsidRPr="007E19CB" w:rsidRDefault="00787D4E" w:rsidP="00787D4E">
      <w:pPr>
        <w:pStyle w:val="Pardfaut"/>
        <w:spacing w:before="0" w:line="240" w:lineRule="auto"/>
        <w:jc w:val="both"/>
        <w:rPr>
          <w:rFonts w:ascii="Times New Roman" w:eastAsia="Helvetica" w:hAnsi="Times New Roman" w:cs="Times New Roman"/>
          <w:color w:val="auto"/>
          <w:shd w:val="clear" w:color="auto" w:fill="FEFFFF"/>
        </w:rPr>
      </w:pPr>
      <w:r w:rsidRPr="007E19CB">
        <w:rPr>
          <w:rFonts w:ascii="Times New Roman" w:hAnsi="Times New Roman" w:cs="Times New Roman"/>
          <w:color w:val="auto"/>
          <w:shd w:val="clear" w:color="auto" w:fill="FEFFFF"/>
        </w:rPr>
        <w:lastRenderedPageBreak/>
        <w:t xml:space="preserve">Plus largement, c’est à un </w:t>
      </w:r>
      <w:r w:rsidRPr="007E19CB">
        <w:rPr>
          <w:rFonts w:ascii="Times New Roman" w:hAnsi="Times New Roman" w:cs="Times New Roman"/>
          <w:i/>
          <w:iCs/>
          <w:color w:val="auto"/>
          <w:u w:val="single"/>
          <w:shd w:val="clear" w:color="auto" w:fill="FEFFFF"/>
        </w:rPr>
        <w:t>changement de culture</w:t>
      </w:r>
      <w:r w:rsidRPr="007E19CB">
        <w:rPr>
          <w:rFonts w:ascii="Times New Roman" w:hAnsi="Times New Roman" w:cs="Times New Roman"/>
          <w:color w:val="auto"/>
          <w:shd w:val="clear" w:color="auto" w:fill="FEFFFF"/>
        </w:rPr>
        <w:t xml:space="preserve"> qu’est appelée l’Église catholique, le rapport consacrant la méthode souhaitée par le pape </w:t>
      </w:r>
      <w:r w:rsidRPr="007E19CB">
        <w:rPr>
          <w:rFonts w:ascii="Times New Roman" w:hAnsi="Times New Roman" w:cs="Times New Roman"/>
          <w:color w:val="auto"/>
          <w:shd w:val="clear" w:color="auto" w:fill="FEFFFF"/>
        </w:rPr>
        <w:softHyphen/>
        <w:t xml:space="preserve">François pour réformer la prise de décision dans l’Église. D’abord, la </w:t>
      </w:r>
      <w:proofErr w:type="spellStart"/>
      <w:r w:rsidRPr="007E19CB">
        <w:rPr>
          <w:rFonts w:ascii="Times New Roman" w:hAnsi="Times New Roman" w:cs="Times New Roman"/>
          <w:color w:val="auto"/>
          <w:shd w:val="clear" w:color="auto" w:fill="FEFFFF"/>
        </w:rPr>
        <w:t>synodalité</w:t>
      </w:r>
      <w:proofErr w:type="spellEnd"/>
      <w:r w:rsidRPr="007E19CB">
        <w:rPr>
          <w:rFonts w:ascii="Times New Roman" w:hAnsi="Times New Roman" w:cs="Times New Roman"/>
          <w:color w:val="auto"/>
          <w:shd w:val="clear" w:color="auto" w:fill="FEFFFF"/>
        </w:rPr>
        <w:t xml:space="preserve"> doit être renforcée par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l’élargissement du nombre de personnes impliquées dans les processus synodaux</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 xml:space="preserve">, en surmontant les résistances de certains catholiques, pour irriguer l’ensemble de la structure ecclésiale. Ensuite, le Synode a voté pour l’adoption de la </w:t>
      </w:r>
      <w:r w:rsidRPr="007E19CB">
        <w:rPr>
          <w:rFonts w:ascii="Times New Roman" w:hAnsi="Times New Roman" w:cs="Times New Roman"/>
          <w:color w:val="auto"/>
          <w:shd w:val="clear" w:color="auto" w:fill="FEFFFF"/>
          <w:lang w:val="ru-RU"/>
        </w:rPr>
        <w:t>« </w:t>
      </w:r>
      <w:r w:rsidRPr="007E19CB">
        <w:rPr>
          <w:rFonts w:ascii="Times New Roman" w:hAnsi="Times New Roman" w:cs="Times New Roman"/>
          <w:color w:val="auto"/>
          <w:shd w:val="clear" w:color="auto" w:fill="FEFFFF"/>
        </w:rPr>
        <w:t>conversation dans l’Esprit</w:t>
      </w:r>
      <w:r w:rsidRPr="007E19CB">
        <w:rPr>
          <w:rFonts w:ascii="Times New Roman" w:hAnsi="Times New Roman" w:cs="Times New Roman"/>
          <w:color w:val="auto"/>
          <w:shd w:val="clear" w:color="auto" w:fill="FEFFFF"/>
          <w:lang w:val="ru-RU"/>
        </w:rPr>
        <w:t> » – </w:t>
      </w:r>
      <w:r w:rsidRPr="007E19CB">
        <w:rPr>
          <w:rFonts w:ascii="Times New Roman" w:hAnsi="Times New Roman" w:cs="Times New Roman"/>
          <w:color w:val="auto"/>
          <w:shd w:val="clear" w:color="auto" w:fill="FEFFFF"/>
        </w:rPr>
        <w:t>cette méthode de discernement promouvant l’écoute adoptée durant les échanges dans la salle </w:t>
      </w:r>
      <w:r w:rsidRPr="007E19CB">
        <w:rPr>
          <w:rFonts w:ascii="Times New Roman" w:hAnsi="Times New Roman" w:cs="Times New Roman"/>
          <w:color w:val="auto"/>
          <w:shd w:val="clear" w:color="auto" w:fill="FEFFFF"/>
        </w:rPr>
        <w:softHyphen/>
        <w:t>Paul-VI – dans l’ensemble de l’Église catholique, en tenant compte des particularités culturelles.</w:t>
      </w:r>
    </w:p>
    <w:p w14:paraId="503856FF"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lang w:eastAsia="zh-TW"/>
        </w:rPr>
      </w:pPr>
      <w:r w:rsidRPr="007E19CB">
        <w:rPr>
          <w:rFonts w:ascii="Times New Roman" w:hAnsi="Times New Roman" w:cs="Times New Roman"/>
          <w:color w:val="auto"/>
          <w:shd w:val="clear" w:color="auto" w:fill="FEFFFF"/>
        </w:rPr>
        <w:t xml:space="preserve">Les </w:t>
      </w:r>
      <w:r w:rsidRPr="007E19CB">
        <w:rPr>
          <w:rFonts w:ascii="Times New Roman" w:hAnsi="Times New Roman" w:cs="Times New Roman"/>
          <w:i/>
          <w:iCs/>
          <w:color w:val="auto"/>
          <w:u w:val="single"/>
          <w:shd w:val="clear" w:color="auto" w:fill="FEFFFF"/>
        </w:rPr>
        <w:t>conclusions</w:t>
      </w:r>
      <w:r w:rsidRPr="007E19CB">
        <w:rPr>
          <w:rFonts w:ascii="Times New Roman" w:hAnsi="Times New Roman" w:cs="Times New Roman"/>
          <w:color w:val="auto"/>
          <w:shd w:val="clear" w:color="auto" w:fill="FEFFFF"/>
        </w:rPr>
        <w:t xml:space="preserve"> de l’Assemblée synodale doivent à présent être envoyées à nouveau dans les Églises locales, a indiqué le cardinal </w:t>
      </w:r>
      <w:r w:rsidRPr="007E19CB">
        <w:rPr>
          <w:rFonts w:ascii="Times New Roman" w:hAnsi="Times New Roman" w:cs="Times New Roman"/>
          <w:color w:val="auto"/>
          <w:shd w:val="clear" w:color="auto" w:fill="FEFFFF"/>
        </w:rPr>
        <w:softHyphen/>
        <w:t xml:space="preserve">Jean-Claude </w:t>
      </w:r>
      <w:r w:rsidRPr="007E19CB">
        <w:rPr>
          <w:rFonts w:ascii="Times New Roman" w:hAnsi="Times New Roman" w:cs="Times New Roman"/>
          <w:color w:val="auto"/>
          <w:shd w:val="clear" w:color="auto" w:fill="FEFFFF"/>
        </w:rPr>
        <w:softHyphen/>
      </w:r>
      <w:proofErr w:type="spellStart"/>
      <w:r w:rsidRPr="007E19CB">
        <w:rPr>
          <w:rFonts w:ascii="Times New Roman" w:hAnsi="Times New Roman" w:cs="Times New Roman"/>
          <w:color w:val="auto"/>
          <w:shd w:val="clear" w:color="auto" w:fill="FEFFFF"/>
        </w:rPr>
        <w:t>Hollerich</w:t>
      </w:r>
      <w:proofErr w:type="spellEnd"/>
      <w:r w:rsidRPr="007E19CB">
        <w:rPr>
          <w:rFonts w:ascii="Times New Roman" w:hAnsi="Times New Roman" w:cs="Times New Roman"/>
          <w:color w:val="auto"/>
          <w:shd w:val="clear" w:color="auto" w:fill="FEFFFF"/>
        </w:rPr>
        <w:t>, rapporteur général du Synode des évêques, lors de la présentation du rapport, samedi 28 octobre au soir. Avant que les débats ne reviennent au Vatican et que le pape tire les conclusions définitives d’un processus qui aura duré trois </w:t>
      </w:r>
      <w:r w:rsidRPr="007E19CB">
        <w:rPr>
          <w:rFonts w:ascii="Times New Roman" w:hAnsi="Times New Roman" w:cs="Times New Roman"/>
          <w:color w:val="auto"/>
          <w:shd w:val="clear" w:color="auto" w:fill="FEFFFF"/>
          <w:lang w:val="pt-PT"/>
        </w:rPr>
        <w:t>ans.</w:t>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b/>
          <w:bCs/>
          <w:i/>
          <w:iCs/>
          <w:color w:val="auto"/>
          <w:sz w:val="20"/>
          <w:szCs w:val="20"/>
          <w:shd w:val="clear" w:color="auto" w:fill="FEFFFF"/>
          <w:lang w:eastAsia="zh-TW"/>
        </w:rPr>
        <w:t>“ La Croix”</w:t>
      </w:r>
    </w:p>
    <w:p w14:paraId="1C6E5A9E" w14:textId="77777777" w:rsidR="00787D4E" w:rsidRPr="007E19CB" w:rsidRDefault="00787D4E" w:rsidP="00787D4E">
      <w:pPr>
        <w:pStyle w:val="Pardfaut"/>
        <w:spacing w:before="0" w:line="240" w:lineRule="auto"/>
        <w:jc w:val="both"/>
        <w:rPr>
          <w:rFonts w:ascii="Times New Roman" w:hAnsi="Times New Roman" w:cs="Times New Roman"/>
          <w:color w:val="auto"/>
          <w:shd w:val="clear" w:color="auto" w:fill="FEFFFF"/>
          <w:lang w:val="pt-PT"/>
        </w:rPr>
      </w:pP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r w:rsidRPr="007E19CB">
        <w:rPr>
          <w:rFonts w:ascii="Times New Roman" w:hAnsi="Times New Roman" w:cs="Times New Roman"/>
          <w:color w:val="auto"/>
          <w:shd w:val="clear" w:color="auto" w:fill="FEFFFF"/>
          <w:lang w:val="pt-PT"/>
        </w:rPr>
        <w:tab/>
      </w:r>
    </w:p>
    <w:p w14:paraId="50971B0A"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lang w:val="pt-PT"/>
        </w:rPr>
      </w:pPr>
    </w:p>
    <w:p w14:paraId="4FF53EF3" w14:textId="77777777" w:rsidR="00787D4E" w:rsidRPr="007E19CB" w:rsidRDefault="00787D4E" w:rsidP="00787D4E">
      <w:pPr>
        <w:pStyle w:val="Pardfaut"/>
        <w:spacing w:before="0" w:line="240" w:lineRule="auto"/>
        <w:jc w:val="both"/>
        <w:rPr>
          <w:rFonts w:ascii="Times New Roman" w:hAnsi="Times New Roman" w:cs="Times New Roman"/>
          <w:i/>
          <w:iCs/>
          <w:color w:val="auto"/>
          <w:sz w:val="26"/>
          <w:szCs w:val="26"/>
          <w:lang w:val="pt-PT"/>
        </w:rPr>
      </w:pPr>
      <w:r w:rsidRPr="007E19CB">
        <w:rPr>
          <w:rFonts w:ascii="Times New Roman" w:hAnsi="Times New Roman" w:cs="Times New Roman"/>
          <w:i/>
          <w:iCs/>
          <w:color w:val="auto"/>
          <w:sz w:val="26"/>
          <w:szCs w:val="26"/>
          <w:lang w:val="pt-PT"/>
        </w:rPr>
        <w:t xml:space="preserve">**N.D.E; </w:t>
      </w:r>
      <w:r w:rsidRPr="007E19CB">
        <w:rPr>
          <w:rFonts w:ascii="Times New Roman" w:hAnsi="Times New Roman" w:cs="Times New Roman"/>
          <w:i/>
          <w:iCs/>
          <w:color w:val="auto"/>
          <w:lang w:val="pt-PT"/>
        </w:rPr>
        <w:t>Toute personne d</w:t>
      </w:r>
      <w:r w:rsidRPr="007E19CB">
        <w:rPr>
          <w:rFonts w:ascii="Times New Roman" w:hAnsi="Times New Roman" w:cs="Times New Roman"/>
          <w:i/>
          <w:iCs/>
          <w:color w:val="auto"/>
          <w:shd w:val="clear" w:color="auto" w:fill="FEFFFF"/>
        </w:rPr>
        <w:t>é</w:t>
      </w:r>
      <w:r w:rsidRPr="007E19CB">
        <w:rPr>
          <w:rFonts w:ascii="Times New Roman" w:hAnsi="Times New Roman" w:cs="Times New Roman"/>
          <w:i/>
          <w:iCs/>
          <w:color w:val="auto"/>
          <w:lang w:val="pt-PT"/>
        </w:rPr>
        <w:t>sireuse</w:t>
      </w:r>
      <w:r w:rsidRPr="007E19CB">
        <w:rPr>
          <w:rFonts w:ascii="Times New Roman" w:hAnsi="Times New Roman" w:cs="Times New Roman"/>
          <w:i/>
          <w:iCs/>
          <w:color w:val="auto"/>
          <w:sz w:val="26"/>
          <w:szCs w:val="26"/>
          <w:lang w:val="pt-PT"/>
        </w:rPr>
        <w:t xml:space="preserve"> de lire les articles en </w:t>
      </w:r>
      <w:r w:rsidRPr="007E19CB">
        <w:rPr>
          <w:rFonts w:ascii="Times New Roman" w:hAnsi="Times New Roman" w:cs="Times New Roman"/>
          <w:i/>
          <w:iCs/>
          <w:color w:val="auto"/>
          <w:lang w:val="pt-PT"/>
        </w:rPr>
        <w:t>int</w:t>
      </w:r>
      <w:r w:rsidRPr="007E19CB">
        <w:rPr>
          <w:rFonts w:ascii="Times New Roman" w:hAnsi="Times New Roman" w:cs="Times New Roman"/>
          <w:i/>
          <w:iCs/>
          <w:color w:val="auto"/>
          <w:shd w:val="clear" w:color="auto" w:fill="FEFFFF"/>
        </w:rPr>
        <w:t>é</w:t>
      </w:r>
      <w:r w:rsidRPr="007E19CB">
        <w:rPr>
          <w:rFonts w:ascii="Times New Roman" w:hAnsi="Times New Roman" w:cs="Times New Roman"/>
          <w:i/>
          <w:iCs/>
          <w:color w:val="auto"/>
          <w:lang w:val="pt-PT"/>
        </w:rPr>
        <w:t>gralit</w:t>
      </w:r>
      <w:r w:rsidRPr="007E19CB">
        <w:rPr>
          <w:rFonts w:ascii="Times New Roman" w:hAnsi="Times New Roman" w:cs="Times New Roman"/>
          <w:i/>
          <w:iCs/>
          <w:color w:val="auto"/>
          <w:shd w:val="clear" w:color="auto" w:fill="FEFFFF"/>
        </w:rPr>
        <w:t>é</w:t>
      </w:r>
      <w:r w:rsidRPr="007E19CB">
        <w:rPr>
          <w:rFonts w:ascii="Times New Roman" w:hAnsi="Times New Roman" w:cs="Times New Roman"/>
          <w:i/>
          <w:iCs/>
          <w:color w:val="auto"/>
          <w:lang w:val="pt-PT"/>
        </w:rPr>
        <w:t xml:space="preserve"> est invit</w:t>
      </w:r>
      <w:r w:rsidRPr="007E19CB">
        <w:rPr>
          <w:rFonts w:ascii="Times New Roman" w:hAnsi="Times New Roman" w:cs="Times New Roman"/>
          <w:i/>
          <w:iCs/>
          <w:color w:val="auto"/>
          <w:shd w:val="clear" w:color="auto" w:fill="FEFFFF"/>
        </w:rPr>
        <w:t>é</w:t>
      </w:r>
      <w:r w:rsidRPr="007E19CB">
        <w:rPr>
          <w:rFonts w:ascii="Times New Roman" w:hAnsi="Times New Roman" w:cs="Times New Roman"/>
          <w:i/>
          <w:iCs/>
          <w:color w:val="auto"/>
          <w:lang w:val="pt-PT"/>
        </w:rPr>
        <w:t xml:space="preserve">e </w:t>
      </w:r>
      <w:r w:rsidRPr="007E19CB">
        <w:rPr>
          <w:rFonts w:ascii="Times New Roman" w:hAnsi="Times New Roman" w:cs="Times New Roman"/>
          <w:i/>
          <w:iCs/>
          <w:color w:val="auto"/>
          <w:shd w:val="clear" w:color="auto" w:fill="FEFFFF"/>
        </w:rPr>
        <w:t>à</w:t>
      </w:r>
      <w:r w:rsidRPr="007E19CB">
        <w:rPr>
          <w:rFonts w:ascii="Times New Roman" w:hAnsi="Times New Roman" w:cs="Times New Roman"/>
          <w:i/>
          <w:iCs/>
          <w:color w:val="auto"/>
          <w:lang w:val="pt-PT"/>
        </w:rPr>
        <w:t xml:space="preserve">  demander le</w:t>
      </w:r>
      <w:r w:rsidRPr="007E19CB">
        <w:rPr>
          <w:rFonts w:ascii="Times New Roman" w:hAnsi="Times New Roman" w:cs="Times New Roman"/>
          <w:i/>
          <w:iCs/>
          <w:color w:val="auto"/>
          <w:sz w:val="26"/>
          <w:szCs w:val="26"/>
          <w:lang w:val="pt-PT"/>
        </w:rPr>
        <w:t xml:space="preserve"> texte complet par email aux coediteurs.</w:t>
      </w:r>
    </w:p>
    <w:p w14:paraId="0E7CD4D6"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rPr>
      </w:pPr>
    </w:p>
    <w:p w14:paraId="65FDC013"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u w:val="single"/>
        </w:rPr>
      </w:pPr>
      <w:r w:rsidRPr="007E19CB">
        <w:rPr>
          <w:rFonts w:ascii="Times New Roman" w:hAnsi="Times New Roman" w:cs="Times New Roman"/>
          <w:b/>
          <w:bCs/>
          <w:color w:val="auto"/>
          <w:sz w:val="26"/>
          <w:szCs w:val="26"/>
          <w:u w:val="single"/>
        </w:rPr>
        <w:t xml:space="preserve">5. Félicitations    </w:t>
      </w:r>
    </w:p>
    <w:p w14:paraId="52BE8ACB"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u w:val="single"/>
        </w:rPr>
      </w:pPr>
    </w:p>
    <w:p w14:paraId="72DF6B2E" w14:textId="392874F4" w:rsidR="00787D4E" w:rsidRPr="007E19CB" w:rsidRDefault="00787D4E" w:rsidP="00787D4E">
      <w:pPr>
        <w:pStyle w:val="Pardfaut"/>
        <w:spacing w:before="0" w:line="240" w:lineRule="auto"/>
        <w:jc w:val="both"/>
        <w:rPr>
          <w:rFonts w:ascii="Times New Roman" w:hAnsi="Times New Roman" w:cs="Times New Roman"/>
          <w:color w:val="auto"/>
          <w:highlight w:val="yellow"/>
        </w:rPr>
      </w:pPr>
      <w:r w:rsidRPr="007E19CB">
        <w:rPr>
          <w:rStyle w:val="Strong"/>
          <w:rFonts w:ascii="Times New Roman" w:hAnsi="Times New Roman" w:cs="Times New Roman"/>
          <w:color w:val="auto"/>
          <w:shd w:val="clear" w:color="auto" w:fill="F0F0F0"/>
        </w:rPr>
        <w:t xml:space="preserve">Madame Jacqueline Abrams </w:t>
      </w:r>
      <w:r w:rsidRPr="007E19CB">
        <w:rPr>
          <w:rFonts w:ascii="Times New Roman" w:hAnsi="Times New Roman" w:cs="Times New Roman"/>
          <w:color w:val="auto"/>
          <w:shd w:val="clear" w:color="auto" w:fill="F0F0F0"/>
        </w:rPr>
        <w:t xml:space="preserve">a reçu la médaille de </w:t>
      </w:r>
      <w:r w:rsidRPr="007E19CB">
        <w:rPr>
          <w:rFonts w:ascii="Times New Roman" w:hAnsi="Times New Roman" w:cs="Times New Roman"/>
          <w:b/>
          <w:bCs/>
          <w:color w:val="auto"/>
          <w:shd w:val="clear" w:color="auto" w:fill="F0F0F0"/>
        </w:rPr>
        <w:t>l’Ordre national du Mérite</w:t>
      </w:r>
      <w:r w:rsidRPr="007E19CB">
        <w:rPr>
          <w:rFonts w:ascii="Times New Roman" w:hAnsi="Times New Roman" w:cs="Times New Roman"/>
          <w:color w:val="auto"/>
          <w:shd w:val="clear" w:color="auto" w:fill="F0F0F0"/>
        </w:rPr>
        <w:t xml:space="preserve"> le 13 novembre 2023, le</w:t>
      </w:r>
      <w:r w:rsidRPr="007E19CB">
        <w:rPr>
          <w:rFonts w:ascii="Times New Roman" w:hAnsi="Times New Roman" w:cs="Times New Roman"/>
          <w:color w:val="auto"/>
          <w:shd w:val="clear" w:color="auto" w:fill="FFFFFF"/>
        </w:rPr>
        <w:t xml:space="preserve"> second ordre national après la Légion d'honneur.</w:t>
      </w:r>
      <w:r w:rsidRPr="007E19CB">
        <w:rPr>
          <w:rFonts w:ascii="Times New Roman" w:hAnsi="Times New Roman" w:cs="Times New Roman"/>
          <w:color w:val="auto"/>
          <w:shd w:val="clear" w:color="auto" w:fill="F0F0F0"/>
        </w:rPr>
        <w:t xml:space="preserve"> </w:t>
      </w:r>
      <w:r w:rsidRPr="007E19CB">
        <w:rPr>
          <w:rFonts w:ascii="Times New Roman" w:hAnsi="Times New Roman" w:cs="Times New Roman"/>
          <w:color w:val="auto"/>
        </w:rPr>
        <w:t xml:space="preserve">Madame Abrams est née Jacqueline Segal le 7 novembre 1939 à Paris, de parents juifs d’origine roumaine. Son père, Aaron Segal, a trouvé la mort dans une tranchée en 1940, et il est enterré sur la ligne Maginot. Après que sa grand-mère eut été déportée à Auschwitz lors de la rafle du Vélodrome d’Hiver, et gazée le 23 septembre 1942, sa mère, Rachel Segal, a </w:t>
      </w:r>
      <w:r w:rsidR="00EF2D14" w:rsidRPr="007E19CB">
        <w:rPr>
          <w:rFonts w:ascii="Times New Roman" w:hAnsi="Times New Roman" w:cs="Times New Roman"/>
          <w:color w:val="auto"/>
        </w:rPr>
        <w:t>pu trouver</w:t>
      </w:r>
      <w:r w:rsidRPr="007E19CB">
        <w:rPr>
          <w:rFonts w:ascii="Times New Roman" w:hAnsi="Times New Roman" w:cs="Times New Roman"/>
          <w:color w:val="auto"/>
        </w:rPr>
        <w:t xml:space="preserve"> l’aide d’une personne veuve, Madame Pinaud, à Labouheyre dans les Landes, qui a accepté de cacher la jeune Jacqueline alors âgée de 3 ans. Jacqueline avait 19 ans quand elle est arrivée dans la région de Washington, DC. Depuis presque </w:t>
      </w:r>
      <w:r w:rsidRPr="007E19CB">
        <w:rPr>
          <w:rFonts w:ascii="Times New Roman" w:hAnsi="Times New Roman" w:cs="Times New Roman"/>
          <w:color w:val="auto"/>
        </w:rPr>
        <w:lastRenderedPageBreak/>
        <w:t xml:space="preserve">60 ans, Jacqueline </w:t>
      </w:r>
      <w:r w:rsidRPr="007E19CB">
        <w:rPr>
          <w:noProof/>
          <w:color w:val="auto"/>
        </w:rPr>
        <w:drawing>
          <wp:anchor distT="0" distB="0" distL="114300" distR="114300" simplePos="0" relativeHeight="251671552" behindDoc="0" locked="0" layoutInCell="0" allowOverlap="1" wp14:anchorId="50DEC2B4" wp14:editId="0CE060A4">
            <wp:simplePos x="0" y="0"/>
            <wp:positionH relativeFrom="margin">
              <wp:posOffset>15240</wp:posOffset>
            </wp:positionH>
            <wp:positionV relativeFrom="paragraph">
              <wp:posOffset>1062355</wp:posOffset>
            </wp:positionV>
            <wp:extent cx="1638300" cy="3162300"/>
            <wp:effectExtent l="0" t="0" r="0" b="0"/>
            <wp:wrapTight wrapText="bothSides">
              <wp:wrapPolygon edited="0">
                <wp:start x="0" y="0"/>
                <wp:lineTo x="0" y="21470"/>
                <wp:lineTo x="21349" y="21470"/>
                <wp:lineTo x="21349" y="0"/>
                <wp:lineTo x="0" y="0"/>
              </wp:wrapPolygon>
            </wp:wrapTight>
            <wp:docPr id="14" name="Image14" descr="A person standing next to a table with i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A person standing next to a table with items&#10;&#10;Description automatically generated"/>
                    <pic:cNvPicPr>
                      <a:picLocks noChangeAspect="1" noChangeArrowheads="1"/>
                    </pic:cNvPicPr>
                  </pic:nvPicPr>
                  <pic:blipFill>
                    <a:blip r:embed="rId24"/>
                    <a:stretch>
                      <a:fillRect/>
                    </a:stretch>
                  </pic:blipFill>
                  <pic:spPr bwMode="auto">
                    <a:xfrm>
                      <a:off x="0" y="0"/>
                      <a:ext cx="1638300" cy="3162300"/>
                    </a:xfrm>
                    <a:prstGeom prst="rect">
                      <a:avLst/>
                    </a:prstGeom>
                  </pic:spPr>
                </pic:pic>
              </a:graphicData>
            </a:graphic>
          </wp:anchor>
        </w:drawing>
      </w:r>
      <w:bookmarkStart w:id="0" w:name="_Hlk151635750"/>
      <w:r w:rsidRPr="007E19CB">
        <w:rPr>
          <w:rFonts w:ascii="Times New Roman" w:hAnsi="Times New Roman" w:cs="Times New Roman"/>
          <w:color w:val="auto"/>
        </w:rPr>
        <w:t xml:space="preserve"> Abrams s’est toujours </w:t>
      </w:r>
      <w:proofErr w:type="gramStart"/>
      <w:r w:rsidRPr="007E19CB">
        <w:rPr>
          <w:rFonts w:ascii="Times New Roman" w:hAnsi="Times New Roman" w:cs="Times New Roman"/>
          <w:color w:val="auto"/>
        </w:rPr>
        <w:t>déclarée</w:t>
      </w:r>
      <w:proofErr w:type="gramEnd"/>
      <w:r w:rsidRPr="007E19CB">
        <w:rPr>
          <w:rFonts w:ascii="Times New Roman" w:hAnsi="Times New Roman" w:cs="Times New Roman"/>
          <w:color w:val="auto"/>
        </w:rPr>
        <w:t xml:space="preserve"> volontaire, avec sourire et gentillesse, tant auprès des associations françaises qu’américaines, tout en travaillant à plein temps dans sa propre compagnie d’assurances et de préparation des déclarations de revenus. Elle a été trésorière de plusieurs associations, et ce pendant de nombreuses années. Elle a été membre de l’Union des Français à l’Etranger, y a participé à l’organisation de rallyes, et en a été trésorière. Également membre de Washington Accueil Association depuis plus de vingt ans, elle y gère l’organisation de la fête de Noël. Tout au long de l’année, Jacqueline Abrams, surnommée maintenant « Mère Noël », collecte des jouets qui sont ensuite distribués aux enfants. Avec son grand cœur, Jacqueline se porte volontaire tous les ans pour l’organisation de la kermesse de la paroisse catholique </w:t>
      </w:r>
      <w:proofErr w:type="spellStart"/>
      <w:r w:rsidRPr="007E19CB">
        <w:rPr>
          <w:rFonts w:ascii="Times New Roman" w:hAnsi="Times New Roman" w:cs="Times New Roman"/>
          <w:color w:val="auto"/>
        </w:rPr>
        <w:t>françophone</w:t>
      </w:r>
      <w:proofErr w:type="spellEnd"/>
      <w:r w:rsidRPr="007E19CB">
        <w:rPr>
          <w:rFonts w:ascii="Times New Roman" w:hAnsi="Times New Roman" w:cs="Times New Roman"/>
          <w:color w:val="auto"/>
        </w:rPr>
        <w:t xml:space="preserve"> et du bazar de la paroisse protestante française. </w:t>
      </w:r>
      <w:proofErr w:type="gramStart"/>
      <w:r w:rsidRPr="007E19CB">
        <w:rPr>
          <w:rFonts w:ascii="Times New Roman" w:hAnsi="Times New Roman" w:cs="Times New Roman"/>
          <w:color w:val="auto"/>
        </w:rPr>
        <w:t>ainsi</w:t>
      </w:r>
      <w:proofErr w:type="gramEnd"/>
      <w:r w:rsidRPr="007E19CB">
        <w:rPr>
          <w:rFonts w:ascii="Times New Roman" w:hAnsi="Times New Roman" w:cs="Times New Roman"/>
          <w:color w:val="auto"/>
        </w:rPr>
        <w:t xml:space="preserve"> que récemment au déjeuner des seniors. Elle est membre du Comité Tricolore, toujours disponible pour aider ses actions de levées de fonds ou pour l’organisation de ses réunions. Dans les organisations américaines, elle a été bénévole pendant de nombreuses années pour </w:t>
      </w:r>
      <w:proofErr w:type="spellStart"/>
      <w:r w:rsidRPr="007E19CB">
        <w:rPr>
          <w:rFonts w:ascii="Times New Roman" w:hAnsi="Times New Roman" w:cs="Times New Roman"/>
          <w:color w:val="auto"/>
        </w:rPr>
        <w:t>Civitan</w:t>
      </w:r>
      <w:proofErr w:type="spellEnd"/>
      <w:r w:rsidRPr="007E19CB">
        <w:rPr>
          <w:rFonts w:ascii="Times New Roman" w:hAnsi="Times New Roman" w:cs="Times New Roman"/>
          <w:color w:val="auto"/>
        </w:rPr>
        <w:t xml:space="preserve"> qui aide les personnes souffrant d’un handicap mental ou physique, et pour l’association </w:t>
      </w:r>
      <w:proofErr w:type="spellStart"/>
      <w:r w:rsidRPr="007E19CB">
        <w:rPr>
          <w:rFonts w:ascii="Times New Roman" w:hAnsi="Times New Roman" w:cs="Times New Roman"/>
          <w:color w:val="auto"/>
        </w:rPr>
        <w:t>Wayfarers</w:t>
      </w:r>
      <w:proofErr w:type="spellEnd"/>
      <w:r w:rsidRPr="007E19CB">
        <w:rPr>
          <w:rFonts w:ascii="Times New Roman" w:hAnsi="Times New Roman" w:cs="Times New Roman"/>
          <w:color w:val="auto"/>
        </w:rPr>
        <w:t xml:space="preserve"> qui aide les personnes âgées démunies.</w:t>
      </w:r>
      <w:r w:rsidRPr="007E19CB">
        <w:rPr>
          <w:rFonts w:ascii="Times New Roman" w:hAnsi="Times New Roman" w:cs="Times New Roman"/>
          <w:color w:val="auto"/>
          <w:highlight w:val="yellow"/>
        </w:rPr>
        <w:t xml:space="preserve"> </w:t>
      </w:r>
    </w:p>
    <w:p w14:paraId="001FB0F6" w14:textId="77777777" w:rsidR="00787D4E" w:rsidRPr="007E19CB" w:rsidRDefault="00787D4E" w:rsidP="00787D4E">
      <w:pPr>
        <w:jc w:val="both"/>
        <w:rPr>
          <w:rFonts w:ascii="Times New Roman" w:hAnsi="Times New Roman" w:cs="Times New Roman"/>
          <w:lang w:val="fr-FR"/>
        </w:rPr>
      </w:pPr>
      <w:r w:rsidRPr="007E19CB">
        <w:rPr>
          <w:rFonts w:ascii="Times New Roman" w:hAnsi="Times New Roman" w:cs="Times New Roman"/>
          <w:lang w:val="fr-FR"/>
        </w:rPr>
        <w:t xml:space="preserve">Nous voudrions nous associer à toutes les marques de sympathie et aux félicitations dont Jacqueline a été la récipiendaire ces dernières semaines, et nous réjouissons de la reconnaissance de ses qualités qui la rendent quasi unique dans notre environnement de Washington.  </w:t>
      </w:r>
      <w:r w:rsidRPr="007E19CB">
        <w:rPr>
          <w:rFonts w:ascii="Times New Roman" w:hAnsi="Times New Roman" w:cs="Times New Roman"/>
          <w:lang w:val="fr-FR"/>
        </w:rPr>
        <w:tab/>
      </w:r>
      <w:r w:rsidRPr="007E19CB">
        <w:rPr>
          <w:rFonts w:ascii="Times New Roman" w:hAnsi="Times New Roman" w:cs="Times New Roman"/>
          <w:lang w:val="fr-FR"/>
        </w:rPr>
        <w:tab/>
      </w:r>
      <w:r w:rsidRPr="007E19CB">
        <w:rPr>
          <w:rFonts w:ascii="Times New Roman" w:hAnsi="Times New Roman" w:cs="Times New Roman"/>
          <w:lang w:val="fr-FR"/>
        </w:rPr>
        <w:tab/>
      </w:r>
      <w:r w:rsidRPr="007E19CB">
        <w:rPr>
          <w:rFonts w:ascii="Times New Roman" w:hAnsi="Times New Roman" w:cs="Times New Roman"/>
          <w:lang w:val="fr-FR"/>
        </w:rPr>
        <w:tab/>
        <w:t xml:space="preserve"> </w:t>
      </w:r>
      <w:r w:rsidRPr="007E19CB">
        <w:rPr>
          <w:rFonts w:ascii="Times New Roman" w:hAnsi="Times New Roman" w:cs="Times New Roman"/>
          <w:i/>
          <w:iCs/>
          <w:sz w:val="20"/>
          <w:szCs w:val="20"/>
          <w:lang w:val="fr-FR"/>
        </w:rPr>
        <w:t>Les coéditeurs</w:t>
      </w:r>
    </w:p>
    <w:p w14:paraId="5AD47A8C" w14:textId="77777777" w:rsidR="00787D4E" w:rsidRPr="007E19CB" w:rsidRDefault="00787D4E" w:rsidP="00787D4E">
      <w:pPr>
        <w:rPr>
          <w:rFonts w:ascii="Times New Roman" w:hAnsi="Times New Roman" w:cs="Times New Roman"/>
          <w:lang w:val="fr-FR"/>
        </w:rPr>
      </w:pPr>
    </w:p>
    <w:p w14:paraId="246E3B02"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lang w:val="fr-FR"/>
        </w:rPr>
        <w:t xml:space="preserve">PS : Un </w:t>
      </w:r>
      <w:r w:rsidRPr="007E19CB">
        <w:rPr>
          <w:rFonts w:ascii="Times New Roman" w:hAnsi="Times New Roman" w:cs="Times New Roman"/>
          <w:i/>
          <w:iCs/>
          <w:u w:val="single"/>
          <w:lang w:val="fr-FR"/>
        </w:rPr>
        <w:t>petit rappel</w:t>
      </w:r>
      <w:r w:rsidRPr="007E19CB">
        <w:rPr>
          <w:rFonts w:ascii="Times New Roman" w:hAnsi="Times New Roman" w:cs="Times New Roman"/>
          <w:u w:val="single"/>
          <w:lang w:val="fr-FR"/>
        </w:rPr>
        <w:t xml:space="preserve"> </w:t>
      </w:r>
      <w:r w:rsidRPr="007E19CB">
        <w:rPr>
          <w:rFonts w:ascii="Times New Roman" w:hAnsi="Times New Roman" w:cs="Times New Roman"/>
          <w:lang w:val="fr-FR"/>
        </w:rPr>
        <w:t xml:space="preserve">de la presse internationale, au moment où </w:t>
      </w:r>
      <w:r w:rsidRPr="007E19CB">
        <w:rPr>
          <w:rFonts w:ascii="Times New Roman" w:hAnsi="Times New Roman" w:cs="Times New Roman"/>
          <w:sz w:val="22"/>
          <w:szCs w:val="22"/>
          <w:lang w:val="fr-FR"/>
        </w:rPr>
        <w:t>l’Académie Royale de Suède décerne ses prix Nobel de 2023 :</w:t>
      </w:r>
    </w:p>
    <w:p w14:paraId="33DA7E0A"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lastRenderedPageBreak/>
        <w:t xml:space="preserve">Le </w:t>
      </w:r>
      <w:r w:rsidRPr="007E19CB">
        <w:rPr>
          <w:rFonts w:ascii="Times New Roman" w:hAnsi="Times New Roman" w:cs="Times New Roman"/>
          <w:i/>
          <w:iCs/>
          <w:sz w:val="22"/>
          <w:szCs w:val="22"/>
          <w:u w:val="single"/>
          <w:lang w:val="fr-FR"/>
        </w:rPr>
        <w:t>Prix Nobel en Economie 2023 a</w:t>
      </w:r>
      <w:r w:rsidRPr="007E19CB">
        <w:rPr>
          <w:rFonts w:ascii="Times New Roman" w:hAnsi="Times New Roman" w:cs="Times New Roman"/>
          <w:sz w:val="22"/>
          <w:szCs w:val="22"/>
          <w:lang w:val="fr-FR"/>
        </w:rPr>
        <w:t xml:space="preserve"> été accordé à </w:t>
      </w:r>
      <w:r w:rsidRPr="007E19CB">
        <w:rPr>
          <w:rFonts w:ascii="Times New Roman" w:hAnsi="Times New Roman" w:cs="Times New Roman"/>
          <w:b/>
          <w:bCs/>
          <w:sz w:val="22"/>
          <w:szCs w:val="22"/>
          <w:lang w:val="fr-FR"/>
        </w:rPr>
        <w:t xml:space="preserve">Claudia </w:t>
      </w:r>
      <w:proofErr w:type="spellStart"/>
      <w:r w:rsidRPr="007E19CB">
        <w:rPr>
          <w:rFonts w:ascii="Times New Roman" w:hAnsi="Times New Roman" w:cs="Times New Roman"/>
          <w:b/>
          <w:bCs/>
          <w:sz w:val="22"/>
          <w:szCs w:val="22"/>
          <w:lang w:val="fr-FR"/>
        </w:rPr>
        <w:t>Goldin</w:t>
      </w:r>
      <w:proofErr w:type="spellEnd"/>
      <w:r w:rsidRPr="007E19CB">
        <w:rPr>
          <w:rFonts w:ascii="Times New Roman" w:hAnsi="Times New Roman" w:cs="Times New Roman"/>
          <w:sz w:val="22"/>
          <w:szCs w:val="22"/>
          <w:lang w:val="fr-FR"/>
        </w:rPr>
        <w:t xml:space="preserve"> pour son travail et ses recherches dans le rôle des femmes sur les lieux de travail. C’est, dit l’Académie, le premier rapport important sur la rémunération des femmes et leur participation dans le marché du travail au travers des siècles.</w:t>
      </w:r>
    </w:p>
    <w:p w14:paraId="602215F4" w14:textId="77777777" w:rsidR="00787D4E" w:rsidRPr="007E19CB" w:rsidRDefault="00787D4E" w:rsidP="00787D4E">
      <w:pPr>
        <w:pStyle w:val="wpds-c-cydrxm"/>
        <w:spacing w:beforeAutospacing="0" w:after="0" w:afterAutospacing="0"/>
        <w:jc w:val="both"/>
        <w:rPr>
          <w:sz w:val="22"/>
          <w:szCs w:val="22"/>
          <w:lang w:val="fr-FR"/>
        </w:rPr>
      </w:pPr>
      <w:r w:rsidRPr="007E19CB">
        <w:rPr>
          <w:sz w:val="22"/>
          <w:szCs w:val="22"/>
          <w:lang w:val="fr-FR"/>
        </w:rPr>
        <w:t xml:space="preserve">Claudia </w:t>
      </w:r>
      <w:proofErr w:type="spellStart"/>
      <w:r w:rsidRPr="007E19CB">
        <w:rPr>
          <w:sz w:val="22"/>
          <w:szCs w:val="22"/>
          <w:lang w:val="fr-FR"/>
        </w:rPr>
        <w:t>Goldin</w:t>
      </w:r>
      <w:proofErr w:type="spellEnd"/>
      <w:r w:rsidRPr="007E19CB">
        <w:rPr>
          <w:sz w:val="22"/>
          <w:szCs w:val="22"/>
          <w:lang w:val="fr-FR"/>
        </w:rPr>
        <w:t xml:space="preserve">, professeur à l’université de Harvard est la troisième femme à recevoir le prix Nobel en Economie, qui a été accordé à 90 hommes.  </w:t>
      </w:r>
      <w:bookmarkEnd w:id="0"/>
    </w:p>
    <w:p w14:paraId="16B1270E" w14:textId="77777777" w:rsidR="00787D4E" w:rsidRPr="007E19CB" w:rsidRDefault="00787D4E" w:rsidP="00787D4E">
      <w:pPr>
        <w:pStyle w:val="Pardfaut"/>
        <w:spacing w:before="0" w:line="240" w:lineRule="auto"/>
        <w:rPr>
          <w:rFonts w:ascii="Times New Roman" w:hAnsi="Times New Roman" w:cs="Times New Roman"/>
          <w:b/>
          <w:bCs/>
          <w:color w:val="auto"/>
          <w:sz w:val="26"/>
          <w:szCs w:val="26"/>
        </w:rPr>
      </w:pPr>
    </w:p>
    <w:p w14:paraId="25340FC4" w14:textId="77777777" w:rsidR="00787D4E" w:rsidRPr="007E19CB" w:rsidRDefault="00787D4E" w:rsidP="00787D4E">
      <w:pPr>
        <w:pStyle w:val="Pardfaut"/>
        <w:spacing w:before="0" w:line="240" w:lineRule="auto"/>
        <w:rPr>
          <w:rFonts w:ascii="Times New Roman" w:hAnsi="Times New Roman" w:cs="Times New Roman"/>
          <w:b/>
          <w:bCs/>
          <w:color w:val="auto"/>
          <w:sz w:val="26"/>
          <w:szCs w:val="26"/>
          <w:u w:val="single"/>
        </w:rPr>
      </w:pPr>
      <w:r w:rsidRPr="007E19CB">
        <w:rPr>
          <w:rFonts w:ascii="Times New Roman" w:hAnsi="Times New Roman" w:cs="Times New Roman"/>
          <w:b/>
          <w:bCs/>
          <w:color w:val="auto"/>
          <w:sz w:val="26"/>
          <w:szCs w:val="26"/>
          <w:u w:val="single"/>
        </w:rPr>
        <w:t>6 Le Coin Humour avec John May</w:t>
      </w:r>
    </w:p>
    <w:p w14:paraId="594D9736" w14:textId="77777777" w:rsidR="00787D4E" w:rsidRPr="007E19CB" w:rsidRDefault="00787D4E" w:rsidP="00787D4E">
      <w:pPr>
        <w:pStyle w:val="Pardfaut"/>
        <w:spacing w:before="0" w:line="240" w:lineRule="auto"/>
        <w:rPr>
          <w:rFonts w:ascii="Calibri" w:hAnsi="Calibri" w:cs="Calibri"/>
          <w:b/>
          <w:bCs/>
          <w:color w:val="auto"/>
        </w:rPr>
      </w:pPr>
    </w:p>
    <w:p w14:paraId="10AED7A0" w14:textId="77777777" w:rsidR="00787D4E" w:rsidRPr="007E19CB" w:rsidRDefault="00787D4E" w:rsidP="00787D4E">
      <w:pPr>
        <w:rPr>
          <w:rFonts w:ascii="Times New Roman" w:hAnsi="Times New Roman" w:cs="Times New Roman"/>
          <w:lang w:val="fr-FR"/>
        </w:rPr>
      </w:pPr>
      <w:r w:rsidRPr="007E19CB">
        <w:rPr>
          <w:rFonts w:ascii="Times New Roman" w:hAnsi="Times New Roman" w:cs="Times New Roman"/>
          <w:b/>
          <w:bCs/>
          <w:lang w:val="fr-FR"/>
        </w:rPr>
        <w:t>Conversation de deux grands-mères</w:t>
      </w:r>
      <w:r w:rsidRPr="007E19CB">
        <w:rPr>
          <w:rFonts w:ascii="Times New Roman" w:hAnsi="Times New Roman" w:cs="Times New Roman"/>
          <w:lang w:val="fr-FR"/>
        </w:rPr>
        <w:t>.</w:t>
      </w:r>
    </w:p>
    <w:p w14:paraId="1E92C2E9"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L’une d’elles dit à l’autre « Pour les fêtes, j’envoie régulièrement un chèque à mes petits-enfants, mais je n’ai jamais aucun retour de qui que ce soit ».</w:t>
      </w:r>
    </w:p>
    <w:p w14:paraId="7F4C1771"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 Ah, dit l’autre, moi aussi j’envoie un chèque à mes petits-enfants, et huit jours après, ils viennent tous me voir… »</w:t>
      </w:r>
    </w:p>
    <w:p w14:paraId="252C5019"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 Tiens, dit la première, que fais-tu pour cela ? »</w:t>
      </w:r>
    </w:p>
    <w:p w14:paraId="3009A746"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 Bien, c’est simple, j’envoie les chèques mais ne les signe pas ! « </w:t>
      </w:r>
    </w:p>
    <w:p w14:paraId="7D62FA3F" w14:textId="77777777" w:rsidR="00787D4E" w:rsidRPr="007E19CB" w:rsidRDefault="00787D4E" w:rsidP="00787D4E">
      <w:pPr>
        <w:jc w:val="both"/>
        <w:rPr>
          <w:rFonts w:ascii="Times New Roman" w:hAnsi="Times New Roman" w:cs="Times New Roman"/>
          <w:b/>
          <w:bCs/>
          <w:lang w:val="fr-FR"/>
        </w:rPr>
      </w:pPr>
      <w:r w:rsidRPr="007E19CB">
        <w:rPr>
          <w:rFonts w:ascii="Times New Roman" w:hAnsi="Times New Roman" w:cs="Times New Roman"/>
          <w:b/>
          <w:bCs/>
          <w:lang w:val="fr-FR"/>
        </w:rPr>
        <w:t>Champignons</w:t>
      </w:r>
    </w:p>
    <w:p w14:paraId="59275093"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Tous les champignons sont comestibles. Certains ne le sont qu’une fois !</w:t>
      </w:r>
    </w:p>
    <w:p w14:paraId="544B03D3" w14:textId="77777777" w:rsidR="00787D4E" w:rsidRPr="007E19CB" w:rsidRDefault="00787D4E" w:rsidP="00787D4E">
      <w:pPr>
        <w:jc w:val="both"/>
        <w:rPr>
          <w:rFonts w:ascii="Times New Roman" w:hAnsi="Times New Roman" w:cs="Times New Roman"/>
          <w:b/>
          <w:bCs/>
          <w:lang w:val="fr-FR"/>
        </w:rPr>
      </w:pPr>
      <w:r w:rsidRPr="007E19CB">
        <w:rPr>
          <w:rFonts w:ascii="Times New Roman" w:hAnsi="Times New Roman" w:cs="Times New Roman"/>
          <w:b/>
          <w:bCs/>
          <w:lang w:val="fr-FR"/>
        </w:rPr>
        <w:t>Logique</w:t>
      </w:r>
    </w:p>
    <w:p w14:paraId="5CDE891F"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Comme on m’attend au tournant, j’ai décidé d’aller tout droit.</w:t>
      </w:r>
    </w:p>
    <w:p w14:paraId="603F5170"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Je suis allé à la librairie, et j’y ai trouvé un livre intitulé « Comment résoudre 50% de ses problèmes ». J’en ai acheté deux.</w:t>
      </w:r>
    </w:p>
    <w:p w14:paraId="78241418" w14:textId="77777777" w:rsidR="00787D4E" w:rsidRPr="007E19CB" w:rsidRDefault="00787D4E" w:rsidP="00787D4E">
      <w:pPr>
        <w:jc w:val="both"/>
        <w:rPr>
          <w:rFonts w:ascii="Times New Roman" w:hAnsi="Times New Roman" w:cs="Times New Roman"/>
          <w:b/>
          <w:bCs/>
          <w:lang w:val="fr-FR"/>
        </w:rPr>
      </w:pPr>
      <w:r w:rsidRPr="007E19CB">
        <w:rPr>
          <w:rFonts w:ascii="Times New Roman" w:hAnsi="Times New Roman" w:cs="Times New Roman"/>
          <w:b/>
          <w:bCs/>
          <w:lang w:val="fr-FR"/>
        </w:rPr>
        <w:t>Intelligence</w:t>
      </w:r>
    </w:p>
    <w:p w14:paraId="1B23D7D4"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L’avantage de l’intelligence, c’est de pouvoir faire l’imbécile… L’inverse est complètement impossible !</w:t>
      </w:r>
    </w:p>
    <w:p w14:paraId="491BA446" w14:textId="77777777" w:rsidR="00787D4E"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Se rendre compte qu’on en manque, c’est déjà en avoir un peu …</w:t>
      </w:r>
    </w:p>
    <w:p w14:paraId="2AAFA632" w14:textId="77777777" w:rsidR="009F7220" w:rsidRPr="007E19CB" w:rsidRDefault="009F7220" w:rsidP="00787D4E">
      <w:pPr>
        <w:jc w:val="both"/>
        <w:rPr>
          <w:rFonts w:ascii="Times New Roman" w:hAnsi="Times New Roman" w:cs="Times New Roman"/>
          <w:sz w:val="22"/>
          <w:szCs w:val="22"/>
          <w:lang w:val="fr-FR"/>
        </w:rPr>
      </w:pPr>
    </w:p>
    <w:p w14:paraId="4479FD7A" w14:textId="77777777" w:rsidR="00787D4E" w:rsidRPr="007E19CB" w:rsidRDefault="00787D4E" w:rsidP="00787D4E">
      <w:pPr>
        <w:jc w:val="both"/>
        <w:rPr>
          <w:rFonts w:ascii="Times New Roman" w:hAnsi="Times New Roman" w:cs="Times New Roman"/>
          <w:b/>
          <w:bCs/>
          <w:lang w:val="fr-FR"/>
        </w:rPr>
      </w:pPr>
      <w:r w:rsidRPr="007E19CB">
        <w:rPr>
          <w:rFonts w:ascii="Times New Roman" w:hAnsi="Times New Roman" w:cs="Times New Roman"/>
          <w:b/>
          <w:bCs/>
          <w:lang w:val="fr-FR"/>
        </w:rPr>
        <w:lastRenderedPageBreak/>
        <w:t>Tests</w:t>
      </w:r>
    </w:p>
    <w:p w14:paraId="16FE0851"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On a un pic de COVID parce qu’on multiplie les tests. Si on faisait des tests de QI, on aurait un pic d’abrutis…</w:t>
      </w:r>
    </w:p>
    <w:p w14:paraId="2A91BA7B"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J’ai fait un test de QI. Je suis rassuré : il est négatif !</w:t>
      </w:r>
    </w:p>
    <w:p w14:paraId="33ABDD39" w14:textId="77777777" w:rsidR="00787D4E" w:rsidRPr="007E19CB" w:rsidRDefault="00787D4E" w:rsidP="00787D4E">
      <w:pPr>
        <w:jc w:val="both"/>
        <w:rPr>
          <w:rFonts w:ascii="Times New Roman" w:hAnsi="Times New Roman" w:cs="Times New Roman"/>
          <w:b/>
          <w:bCs/>
          <w:sz w:val="22"/>
          <w:szCs w:val="22"/>
          <w:lang w:val="fr-FR"/>
        </w:rPr>
      </w:pPr>
      <w:r w:rsidRPr="007E19CB">
        <w:rPr>
          <w:rFonts w:ascii="Times New Roman" w:hAnsi="Times New Roman" w:cs="Times New Roman"/>
          <w:b/>
          <w:bCs/>
          <w:sz w:val="22"/>
          <w:szCs w:val="22"/>
          <w:lang w:val="fr-FR"/>
        </w:rPr>
        <w:t>Ma voisine</w:t>
      </w:r>
    </w:p>
    <w:p w14:paraId="635293B2"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Ma voisine crie tellement sur ses enfants que, moi aussi, j’ai fini par ranger ma chambre.</w:t>
      </w:r>
    </w:p>
    <w:p w14:paraId="71F8F225" w14:textId="77777777" w:rsidR="00787D4E" w:rsidRPr="007E19CB" w:rsidRDefault="00787D4E" w:rsidP="00787D4E">
      <w:pPr>
        <w:jc w:val="both"/>
        <w:rPr>
          <w:rFonts w:ascii="Times New Roman" w:hAnsi="Times New Roman" w:cs="Times New Roman"/>
          <w:b/>
          <w:bCs/>
          <w:lang w:val="fr-FR"/>
        </w:rPr>
      </w:pPr>
      <w:r w:rsidRPr="007E19CB">
        <w:rPr>
          <w:rFonts w:ascii="Times New Roman" w:hAnsi="Times New Roman" w:cs="Times New Roman"/>
          <w:b/>
          <w:bCs/>
          <w:lang w:val="fr-FR"/>
        </w:rPr>
        <w:t>Les pommes</w:t>
      </w:r>
    </w:p>
    <w:p w14:paraId="766E7784" w14:textId="77777777" w:rsidR="00787D4E" w:rsidRPr="007E19CB" w:rsidRDefault="00787D4E" w:rsidP="00787D4E">
      <w:pPr>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Les pommes sont excellentes pour la santé…</w:t>
      </w:r>
    </w:p>
    <w:p w14:paraId="06EBE962" w14:textId="77777777" w:rsidR="00787D4E" w:rsidRPr="007E19CB" w:rsidRDefault="00787D4E" w:rsidP="00787D4E">
      <w:pPr>
        <w:ind w:left="720"/>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Blanche Neige s’est empoisonnée</w:t>
      </w:r>
    </w:p>
    <w:p w14:paraId="236513C5" w14:textId="77777777" w:rsidR="00787D4E" w:rsidRPr="007E19CB" w:rsidRDefault="00787D4E" w:rsidP="00787D4E">
      <w:pPr>
        <w:ind w:left="720"/>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Guillaume Tell a failli tuer son fils</w:t>
      </w:r>
    </w:p>
    <w:p w14:paraId="77B424C2" w14:textId="77777777" w:rsidR="00787D4E" w:rsidRPr="007E19CB" w:rsidRDefault="00787D4E" w:rsidP="00787D4E">
      <w:pPr>
        <w:ind w:left="720"/>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Eve a pourri l’humanité</w:t>
      </w:r>
    </w:p>
    <w:p w14:paraId="54F32F85" w14:textId="77777777" w:rsidR="00787D4E" w:rsidRPr="007E19CB" w:rsidRDefault="00787D4E" w:rsidP="00787D4E">
      <w:pPr>
        <w:ind w:left="720"/>
        <w:jc w:val="both"/>
        <w:rPr>
          <w:rFonts w:ascii="Times New Roman" w:hAnsi="Times New Roman" w:cs="Times New Roman"/>
          <w:sz w:val="22"/>
          <w:szCs w:val="22"/>
          <w:lang w:val="fr-FR"/>
        </w:rPr>
      </w:pPr>
      <w:r w:rsidRPr="007E19CB">
        <w:rPr>
          <w:rFonts w:ascii="Times New Roman" w:hAnsi="Times New Roman" w:cs="Times New Roman"/>
          <w:sz w:val="22"/>
          <w:szCs w:val="22"/>
          <w:lang w:val="fr-FR"/>
        </w:rPr>
        <w:t>Steve Jobs a créé une génération de débiles mentaux…</w:t>
      </w:r>
    </w:p>
    <w:p w14:paraId="1072E3B3"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u w:val="single"/>
        </w:rPr>
      </w:pPr>
      <w:r w:rsidRPr="007E19CB">
        <w:rPr>
          <w:rFonts w:ascii="Times New Roman" w:hAnsi="Times New Roman" w:cs="Times New Roman"/>
          <w:b/>
          <w:bCs/>
          <w:color w:val="auto"/>
          <w:sz w:val="26"/>
          <w:szCs w:val="26"/>
          <w:u w:val="single"/>
        </w:rPr>
        <w:t>7 Le prochain numéro du Cœur</w:t>
      </w:r>
    </w:p>
    <w:p w14:paraId="22961076" w14:textId="77777777" w:rsidR="00787D4E" w:rsidRPr="007E19CB" w:rsidRDefault="00787D4E" w:rsidP="00787D4E">
      <w:pPr>
        <w:pStyle w:val="Pardfaut"/>
        <w:spacing w:before="0" w:line="240" w:lineRule="auto"/>
        <w:jc w:val="both"/>
        <w:rPr>
          <w:rFonts w:ascii="Times New Roman" w:hAnsi="Times New Roman" w:cs="Times New Roman"/>
          <w:b/>
          <w:bCs/>
          <w:color w:val="auto"/>
          <w:sz w:val="26"/>
          <w:szCs w:val="26"/>
        </w:rPr>
      </w:pPr>
      <w:r w:rsidRPr="007E19CB">
        <w:rPr>
          <w:rFonts w:ascii="Times New Roman" w:hAnsi="Times New Roman" w:cs="Times New Roman"/>
          <w:b/>
          <w:bCs/>
          <w:color w:val="auto"/>
          <w:sz w:val="26"/>
          <w:szCs w:val="26"/>
        </w:rPr>
        <w:t xml:space="preserve"> </w:t>
      </w:r>
    </w:p>
    <w:p w14:paraId="72024ED0" w14:textId="77777777" w:rsidR="00787D4E" w:rsidRPr="007E19CB" w:rsidRDefault="00787D4E" w:rsidP="00787D4E">
      <w:pPr>
        <w:pStyle w:val="Pardfaut"/>
        <w:spacing w:before="0" w:line="240" w:lineRule="auto"/>
        <w:jc w:val="both"/>
        <w:rPr>
          <w:rFonts w:ascii="Times New Roman" w:hAnsi="Times New Roman" w:cs="Times New Roman"/>
          <w:color w:val="auto"/>
          <w:sz w:val="22"/>
          <w:szCs w:val="22"/>
        </w:rPr>
      </w:pPr>
      <w:r w:rsidRPr="007E19CB">
        <w:rPr>
          <w:rFonts w:ascii="Times New Roman" w:hAnsi="Times New Roman" w:cs="Times New Roman"/>
          <w:color w:val="auto"/>
          <w:sz w:val="22"/>
          <w:szCs w:val="22"/>
          <w:u w:val="single"/>
        </w:rPr>
        <w:t>Le prochain numéro sera en février, et consacré à la Poésie,</w:t>
      </w:r>
      <w:r w:rsidRPr="007E19CB">
        <w:rPr>
          <w:rFonts w:ascii="Times New Roman" w:hAnsi="Times New Roman" w:cs="Times New Roman"/>
          <w:color w:val="auto"/>
          <w:sz w:val="22"/>
          <w:szCs w:val="22"/>
        </w:rPr>
        <w:t xml:space="preserve"> tout comme les deux années précédentes. Vous vous souvenez du paragraphe en décembre dernier à ce sujet. Il ne sera fait que des poèmes que vous nous enverrez. Vous pouvez les signer ou demander de les publier en anonyme, mais </w:t>
      </w:r>
      <w:r w:rsidRPr="007E19CB">
        <w:rPr>
          <w:rFonts w:ascii="Times New Roman" w:hAnsi="Times New Roman" w:cs="Times New Roman"/>
          <w:i/>
          <w:iCs/>
          <w:color w:val="auto"/>
          <w:sz w:val="22"/>
          <w:szCs w:val="22"/>
        </w:rPr>
        <w:t>ils doivent être le(s) votre(s)</w:t>
      </w:r>
      <w:r w:rsidRPr="007E19CB">
        <w:rPr>
          <w:rFonts w:ascii="Times New Roman" w:hAnsi="Times New Roman" w:cs="Times New Roman"/>
          <w:color w:val="auto"/>
          <w:sz w:val="22"/>
          <w:szCs w:val="22"/>
        </w:rPr>
        <w:t xml:space="preserve"> ; pas de présentation de textes d’autres auteurs s’il vous plaît. Les thèmes ? Cherchez l’inspiration dans les sujets des faits actuels ; la fin de la période du Covid, la Saint Valentin, la famille, la saison hivernale, la dernière coupe du monde de rugby, un fait divers, un texte religieux inspirant… Tous les textes envoyés avant le lundi 12 février seront repris dans le numéro que nous voulons sortir pour le déjeuner des seniors du 16 février. Ils seront lus à haute voix pendant le déjeuner comme l’an dernier. (Pour nous permettre de les reproduire rapidement, envoyez-les par </w:t>
      </w:r>
      <w:proofErr w:type="gramStart"/>
      <w:r w:rsidRPr="007E19CB">
        <w:rPr>
          <w:rFonts w:ascii="Times New Roman" w:hAnsi="Times New Roman" w:cs="Times New Roman"/>
          <w:color w:val="auto"/>
          <w:sz w:val="22"/>
          <w:szCs w:val="22"/>
        </w:rPr>
        <w:t>email</w:t>
      </w:r>
      <w:proofErr w:type="gramEnd"/>
      <w:r w:rsidRPr="007E19CB">
        <w:rPr>
          <w:rFonts w:ascii="Times New Roman" w:hAnsi="Times New Roman" w:cs="Times New Roman"/>
          <w:color w:val="auto"/>
          <w:sz w:val="22"/>
          <w:szCs w:val="22"/>
        </w:rPr>
        <w:t>, soit au secrétariat de la paroisse soit aux coéditeurs. (Encore mieux : si possible en format Word pour que nous puissions les transformer rapidement sur le format habituel du « Cœur ».</w:t>
      </w:r>
    </w:p>
    <w:p w14:paraId="5D967A7F" w14:textId="77777777" w:rsidR="00787D4E" w:rsidRPr="007E19CB" w:rsidRDefault="00787D4E" w:rsidP="00787D4E">
      <w:pPr>
        <w:pStyle w:val="Pardfaut"/>
        <w:spacing w:before="0" w:line="240" w:lineRule="auto"/>
        <w:jc w:val="both"/>
        <w:rPr>
          <w:rFonts w:ascii="Times New Roman" w:hAnsi="Times New Roman" w:cs="Times New Roman"/>
          <w:color w:val="auto"/>
          <w:sz w:val="22"/>
          <w:szCs w:val="22"/>
        </w:rPr>
      </w:pPr>
    </w:p>
    <w:p w14:paraId="70E63A91" w14:textId="77777777" w:rsidR="00787D4E" w:rsidRPr="007E19CB" w:rsidRDefault="00787D4E" w:rsidP="00787D4E">
      <w:pPr>
        <w:pStyle w:val="Pardfaut"/>
        <w:spacing w:before="0" w:line="240" w:lineRule="auto"/>
        <w:jc w:val="both"/>
        <w:rPr>
          <w:rFonts w:ascii="Times New Roman" w:hAnsi="Times New Roman" w:cs="Times New Roman"/>
          <w:color w:val="auto"/>
          <w:sz w:val="22"/>
          <w:szCs w:val="22"/>
        </w:rPr>
      </w:pPr>
    </w:p>
    <w:p w14:paraId="4B61C41C" w14:textId="77777777" w:rsidR="00787D4E" w:rsidRPr="007E19CB" w:rsidRDefault="00787D4E" w:rsidP="00787D4E">
      <w:pPr>
        <w:pStyle w:val="Pardfaut"/>
        <w:spacing w:before="0" w:line="240" w:lineRule="auto"/>
        <w:jc w:val="both"/>
        <w:rPr>
          <w:rFonts w:ascii="Times New Roman" w:hAnsi="Times New Roman" w:cs="Times New Roman"/>
          <w:color w:val="auto"/>
          <w:sz w:val="22"/>
          <w:szCs w:val="22"/>
        </w:rPr>
      </w:pPr>
    </w:p>
    <w:p w14:paraId="00AD54B2" w14:textId="77777777" w:rsidR="00787D4E" w:rsidRPr="007E19CB" w:rsidRDefault="00787D4E" w:rsidP="00787D4E">
      <w:pPr>
        <w:pStyle w:val="Pardfaut"/>
        <w:spacing w:before="0" w:line="240" w:lineRule="auto"/>
        <w:jc w:val="both"/>
        <w:rPr>
          <w:rFonts w:ascii="Times New Roman" w:hAnsi="Times New Roman" w:cs="Times New Roman"/>
          <w:color w:val="auto"/>
          <w:sz w:val="22"/>
          <w:szCs w:val="22"/>
        </w:rPr>
      </w:pPr>
    </w:p>
    <w:p w14:paraId="1496E112" w14:textId="77777777" w:rsidR="00787D4E" w:rsidRPr="007E19CB" w:rsidRDefault="00787D4E" w:rsidP="00787D4E">
      <w:pPr>
        <w:pStyle w:val="Pardfaut"/>
        <w:spacing w:before="0" w:line="240" w:lineRule="auto"/>
        <w:jc w:val="both"/>
        <w:rPr>
          <w:rFonts w:ascii="Times New Roman" w:hAnsi="Times New Roman" w:cs="Times New Roman"/>
          <w:color w:val="auto"/>
          <w:sz w:val="22"/>
          <w:szCs w:val="22"/>
        </w:rPr>
      </w:pPr>
    </w:p>
    <w:p w14:paraId="7B45300D" w14:textId="77777777" w:rsidR="00787D4E" w:rsidRPr="007E19CB" w:rsidRDefault="00787D4E" w:rsidP="00787D4E">
      <w:pPr>
        <w:pStyle w:val="Pardfaut"/>
        <w:spacing w:before="0" w:line="240" w:lineRule="auto"/>
        <w:rPr>
          <w:rFonts w:ascii="Calibri" w:hAnsi="Calibri" w:cs="Calibri"/>
          <w:color w:val="auto"/>
        </w:rPr>
      </w:pPr>
    </w:p>
    <w:p w14:paraId="28515720" w14:textId="77777777" w:rsidR="00787D4E" w:rsidRPr="007E19CB" w:rsidRDefault="00787D4E" w:rsidP="00787D4E">
      <w:pPr>
        <w:rPr>
          <w:rFonts w:eastAsiaTheme="minorHAnsi"/>
          <w:b/>
          <w:bCs/>
          <w:sz w:val="26"/>
          <w:szCs w:val="26"/>
          <w:u w:val="single"/>
          <w:lang w:val="fr-FR"/>
        </w:rPr>
      </w:pPr>
      <w:r w:rsidRPr="007E19CB">
        <w:rPr>
          <w:rFonts w:eastAsiaTheme="minorHAnsi"/>
          <w:b/>
          <w:bCs/>
          <w:sz w:val="26"/>
          <w:szCs w:val="26"/>
          <w:u w:val="single"/>
          <w:lang w:val="fr-FR"/>
        </w:rPr>
        <w:t>8</w:t>
      </w:r>
      <w:r w:rsidRPr="007E19CB">
        <w:rPr>
          <w:rFonts w:eastAsiaTheme="minorHAnsi"/>
          <w:sz w:val="26"/>
          <w:szCs w:val="26"/>
          <w:u w:val="single"/>
          <w:lang w:val="fr-FR"/>
        </w:rPr>
        <w:t xml:space="preserve"> </w:t>
      </w:r>
      <w:r w:rsidRPr="007E19CB">
        <w:rPr>
          <w:rFonts w:eastAsiaTheme="minorHAnsi"/>
          <w:b/>
          <w:bCs/>
          <w:sz w:val="26"/>
          <w:szCs w:val="26"/>
          <w:u w:val="single"/>
          <w:lang w:val="fr-FR"/>
        </w:rPr>
        <w:t>Remerciements</w:t>
      </w:r>
    </w:p>
    <w:p w14:paraId="5388342D" w14:textId="77777777" w:rsidR="00787D4E" w:rsidRPr="007E19CB" w:rsidRDefault="00787D4E" w:rsidP="00787D4E">
      <w:pPr>
        <w:rPr>
          <w:rFonts w:ascii="Times New Roman" w:eastAsiaTheme="minorHAnsi" w:hAnsi="Times New Roman" w:cs="Times New Roman"/>
          <w:sz w:val="22"/>
          <w:szCs w:val="22"/>
          <w:lang w:val="fr-FR"/>
        </w:rPr>
      </w:pPr>
      <w:r w:rsidRPr="007E19CB">
        <w:rPr>
          <w:rFonts w:ascii="Times New Roman" w:eastAsiaTheme="minorHAnsi" w:hAnsi="Times New Roman" w:cs="Times New Roman"/>
          <w:sz w:val="22"/>
          <w:szCs w:val="22"/>
          <w:lang w:val="fr-FR"/>
        </w:rPr>
        <w:t>Merci, et tous nos compliments à ceux et à celles qui ont contribué à la réussite du repas de ce mois de décembre 2023 !</w:t>
      </w:r>
    </w:p>
    <w:p w14:paraId="2B467C1D" w14:textId="77777777" w:rsidR="00787D4E" w:rsidRPr="007E19CB" w:rsidRDefault="00787D4E" w:rsidP="00787D4E">
      <w:pPr>
        <w:spacing w:before="240" w:after="120"/>
        <w:rPr>
          <w:rFonts w:ascii="Times New Roman" w:hAnsi="Times New Roman" w:cs="Times New Roman"/>
          <w:sz w:val="22"/>
          <w:szCs w:val="22"/>
          <w:shd w:val="clear" w:color="auto" w:fill="FFFFFF"/>
          <w:lang w:val="fr-FR"/>
        </w:rPr>
      </w:pPr>
      <w:r w:rsidRPr="007E19CB">
        <w:rPr>
          <w:rFonts w:ascii="Times New Roman" w:hAnsi="Times New Roman" w:cs="Times New Roman"/>
          <w:sz w:val="22"/>
          <w:szCs w:val="22"/>
          <w:shd w:val="clear" w:color="auto" w:fill="FFFFFF"/>
          <w:lang w:val="fr-FR"/>
        </w:rPr>
        <w:t xml:space="preserve">Velouté de potiron ; </w:t>
      </w:r>
      <w:r w:rsidRPr="007E19CB">
        <w:rPr>
          <w:rFonts w:ascii="Times New Roman" w:hAnsi="Times New Roman" w:cs="Times New Roman"/>
          <w:sz w:val="22"/>
          <w:szCs w:val="22"/>
          <w:shd w:val="clear" w:color="auto" w:fill="FFFFFF"/>
          <w:lang w:val="fr-FR"/>
        </w:rPr>
        <w:tab/>
      </w:r>
      <w:r w:rsidRPr="007E19CB">
        <w:rPr>
          <w:rFonts w:ascii="Times New Roman" w:eastAsiaTheme="minorHAnsi" w:hAnsi="Times New Roman" w:cs="Times New Roman"/>
          <w:sz w:val="22"/>
          <w:szCs w:val="22"/>
          <w:lang w:val="fr-FR"/>
        </w:rPr>
        <w:t>Denise Soudée</w:t>
      </w:r>
    </w:p>
    <w:p w14:paraId="4A142F3D" w14:textId="7EDC0B55" w:rsidR="00787D4E" w:rsidRPr="007E19CB" w:rsidRDefault="00787D4E" w:rsidP="00787D4E">
      <w:pPr>
        <w:spacing w:before="240" w:after="120"/>
        <w:rPr>
          <w:rFonts w:ascii="Times New Roman" w:eastAsiaTheme="minorHAnsi" w:hAnsi="Times New Roman" w:cs="Times New Roman"/>
          <w:sz w:val="22"/>
          <w:szCs w:val="22"/>
          <w:lang w:val="fr-FR"/>
        </w:rPr>
      </w:pPr>
      <w:r w:rsidRPr="007E19CB">
        <w:rPr>
          <w:rFonts w:ascii="Times New Roman" w:eastAsiaTheme="minorHAnsi" w:hAnsi="Times New Roman" w:cs="Times New Roman"/>
          <w:sz w:val="22"/>
          <w:szCs w:val="22"/>
          <w:lang w:val="fr-FR"/>
        </w:rPr>
        <w:t>Jambon</w:t>
      </w:r>
      <w:r w:rsidR="004222C2">
        <w:rPr>
          <w:rFonts w:ascii="Times New Roman" w:eastAsiaTheme="minorHAnsi" w:hAnsi="Times New Roman" w:cs="Times New Roman"/>
          <w:sz w:val="22"/>
          <w:szCs w:val="22"/>
          <w:lang w:val="fr-FR"/>
        </w:rPr>
        <w:t> :</w:t>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t>Patricia Choquet</w:t>
      </w:r>
    </w:p>
    <w:p w14:paraId="036514AD" w14:textId="5CBDFDE3" w:rsidR="00787D4E" w:rsidRPr="007E19CB" w:rsidRDefault="00787D4E" w:rsidP="00787D4E">
      <w:pPr>
        <w:spacing w:before="240" w:after="120"/>
        <w:ind w:left="2016" w:hanging="2016"/>
        <w:rPr>
          <w:rFonts w:ascii="Times New Roman" w:eastAsiaTheme="minorHAnsi" w:hAnsi="Times New Roman" w:cs="Times New Roman"/>
          <w:sz w:val="22"/>
          <w:szCs w:val="22"/>
        </w:rPr>
      </w:pPr>
      <w:r w:rsidRPr="007E19CB">
        <w:rPr>
          <w:rFonts w:ascii="Times New Roman" w:eastAsiaTheme="minorHAnsi" w:hAnsi="Times New Roman" w:cs="Times New Roman"/>
          <w:sz w:val="22"/>
          <w:szCs w:val="22"/>
        </w:rPr>
        <w:t xml:space="preserve">Riz </w:t>
      </w:r>
      <w:proofErr w:type="spellStart"/>
      <w:proofErr w:type="gramStart"/>
      <w:r w:rsidRPr="007E19CB">
        <w:rPr>
          <w:rFonts w:ascii="Times New Roman" w:eastAsiaTheme="minorHAnsi" w:hAnsi="Times New Roman" w:cs="Times New Roman"/>
          <w:sz w:val="22"/>
          <w:szCs w:val="22"/>
        </w:rPr>
        <w:t>créole</w:t>
      </w:r>
      <w:proofErr w:type="spellEnd"/>
      <w:r w:rsidRPr="007E19CB">
        <w:rPr>
          <w:rFonts w:ascii="Times New Roman" w:eastAsiaTheme="minorHAnsi" w:hAnsi="Times New Roman" w:cs="Times New Roman"/>
          <w:sz w:val="22"/>
          <w:szCs w:val="22"/>
        </w:rPr>
        <w:t xml:space="preserve"> </w:t>
      </w:r>
      <w:r w:rsidR="004222C2">
        <w:rPr>
          <w:rFonts w:ascii="Times New Roman" w:eastAsiaTheme="minorHAnsi" w:hAnsi="Times New Roman" w:cs="Times New Roman"/>
          <w:sz w:val="22"/>
          <w:szCs w:val="22"/>
        </w:rPr>
        <w:t>:</w:t>
      </w:r>
      <w:proofErr w:type="gramEnd"/>
      <w:r w:rsidRPr="007E19CB">
        <w:rPr>
          <w:rFonts w:ascii="Times New Roman" w:eastAsiaTheme="minorHAnsi" w:hAnsi="Times New Roman" w:cs="Times New Roman"/>
          <w:sz w:val="22"/>
          <w:szCs w:val="22"/>
        </w:rPr>
        <w:tab/>
        <w:t>Gladys Howard, Gilberte Kerby, Lyssa Piquion</w:t>
      </w:r>
    </w:p>
    <w:p w14:paraId="57D6D855" w14:textId="77777777" w:rsidR="00787D4E" w:rsidRPr="007E19CB" w:rsidRDefault="00787D4E" w:rsidP="00787D4E">
      <w:pPr>
        <w:spacing w:before="240" w:after="120"/>
        <w:ind w:left="2016" w:hanging="2016"/>
        <w:rPr>
          <w:rFonts w:ascii="Times New Roman" w:eastAsiaTheme="minorHAnsi" w:hAnsi="Times New Roman" w:cs="Times New Roman"/>
          <w:sz w:val="22"/>
          <w:szCs w:val="22"/>
          <w:lang w:val="fr-FR"/>
        </w:rPr>
      </w:pPr>
      <w:r w:rsidRPr="007E19CB">
        <w:rPr>
          <w:rFonts w:ascii="Times New Roman" w:eastAsiaTheme="minorHAnsi" w:hAnsi="Times New Roman" w:cs="Times New Roman"/>
          <w:sz w:val="22"/>
          <w:szCs w:val="22"/>
          <w:lang w:val="fr-FR"/>
        </w:rPr>
        <w:t>Fromage :</w:t>
      </w:r>
      <w:r w:rsidRPr="007E19CB">
        <w:rPr>
          <w:rFonts w:ascii="Times New Roman" w:eastAsiaTheme="minorHAnsi" w:hAnsi="Times New Roman" w:cs="Times New Roman"/>
          <w:sz w:val="22"/>
          <w:szCs w:val="22"/>
          <w:lang w:val="fr-FR"/>
        </w:rPr>
        <w:tab/>
        <w:t>Emmanuelle Le Bigre</w:t>
      </w:r>
    </w:p>
    <w:p w14:paraId="68362A84" w14:textId="331148EB" w:rsidR="00787D4E" w:rsidRPr="007E19CB" w:rsidRDefault="00787D4E" w:rsidP="00787D4E">
      <w:pPr>
        <w:spacing w:before="240" w:after="120"/>
        <w:ind w:left="2016" w:hanging="2016"/>
        <w:rPr>
          <w:rFonts w:ascii="Times New Roman" w:eastAsiaTheme="minorHAnsi" w:hAnsi="Times New Roman" w:cs="Times New Roman"/>
          <w:sz w:val="22"/>
          <w:szCs w:val="22"/>
          <w:lang w:val="fr-FR"/>
        </w:rPr>
      </w:pPr>
      <w:r w:rsidRPr="007E19CB">
        <w:rPr>
          <w:rFonts w:ascii="Times New Roman" w:hAnsi="Times New Roman" w:cs="Times New Roman"/>
          <w:sz w:val="22"/>
          <w:szCs w:val="22"/>
          <w:shd w:val="clear" w:color="auto" w:fill="FFFFFF"/>
          <w:lang w:val="fr-FR"/>
        </w:rPr>
        <w:t>Dessert de Noël</w:t>
      </w:r>
      <w:r w:rsidR="004222C2">
        <w:rPr>
          <w:rFonts w:ascii="Times New Roman" w:hAnsi="Times New Roman" w:cs="Times New Roman"/>
          <w:sz w:val="22"/>
          <w:szCs w:val="22"/>
          <w:shd w:val="clear" w:color="auto" w:fill="FFFFFF"/>
          <w:lang w:val="fr-FR"/>
        </w:rPr>
        <w:t> :</w:t>
      </w:r>
      <w:r w:rsidRPr="007E19CB">
        <w:rPr>
          <w:rFonts w:ascii="Times New Roman" w:hAnsi="Times New Roman" w:cs="Times New Roman"/>
          <w:sz w:val="22"/>
          <w:szCs w:val="22"/>
          <w:shd w:val="clear" w:color="auto" w:fill="FFFFFF"/>
          <w:lang w:val="fr-FR"/>
        </w:rPr>
        <w:tab/>
      </w:r>
      <w:r w:rsidRPr="007E19CB">
        <w:rPr>
          <w:rFonts w:ascii="Times New Roman" w:eastAsiaTheme="minorHAnsi" w:hAnsi="Times New Roman" w:cs="Times New Roman"/>
          <w:sz w:val="22"/>
          <w:szCs w:val="22"/>
          <w:lang w:val="fr-FR"/>
        </w:rPr>
        <w:t xml:space="preserve">S. E. Monsieur l’Ambassadeur et Madame Laurent </w:t>
      </w:r>
      <w:proofErr w:type="spellStart"/>
      <w:r w:rsidRPr="007E19CB">
        <w:rPr>
          <w:rFonts w:ascii="Times New Roman" w:eastAsiaTheme="minorHAnsi" w:hAnsi="Times New Roman" w:cs="Times New Roman"/>
          <w:sz w:val="22"/>
          <w:szCs w:val="22"/>
          <w:lang w:val="fr-FR"/>
        </w:rPr>
        <w:t>Bili</w:t>
      </w:r>
      <w:proofErr w:type="spellEnd"/>
      <w:r w:rsidRPr="007E19CB">
        <w:rPr>
          <w:rFonts w:ascii="Times New Roman" w:eastAsiaTheme="minorHAnsi" w:hAnsi="Times New Roman" w:cs="Times New Roman"/>
          <w:sz w:val="22"/>
          <w:szCs w:val="22"/>
          <w:lang w:val="fr-FR"/>
        </w:rPr>
        <w:t xml:space="preserve"> </w:t>
      </w:r>
    </w:p>
    <w:p w14:paraId="0109EA8A" w14:textId="77777777" w:rsidR="00787D4E" w:rsidRPr="007E19CB" w:rsidRDefault="00787D4E" w:rsidP="00787D4E">
      <w:pPr>
        <w:spacing w:before="240" w:after="120"/>
        <w:rPr>
          <w:rFonts w:ascii="Times New Roman" w:eastAsiaTheme="minorHAnsi" w:hAnsi="Times New Roman" w:cs="Times New Roman"/>
          <w:sz w:val="22"/>
          <w:szCs w:val="22"/>
          <w:lang w:val="fr-FR"/>
        </w:rPr>
      </w:pPr>
      <w:r w:rsidRPr="007E19CB">
        <w:rPr>
          <w:rFonts w:ascii="Times New Roman" w:eastAsiaTheme="minorHAnsi" w:hAnsi="Times New Roman" w:cs="Times New Roman"/>
          <w:sz w:val="22"/>
          <w:szCs w:val="22"/>
          <w:lang w:val="fr-FR"/>
        </w:rPr>
        <w:t xml:space="preserve">Vin : </w:t>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t>Roselyne Chang</w:t>
      </w:r>
    </w:p>
    <w:p w14:paraId="747768C7" w14:textId="77777777" w:rsidR="00787D4E" w:rsidRPr="007E19CB" w:rsidRDefault="00787D4E" w:rsidP="00787D4E">
      <w:pPr>
        <w:rPr>
          <w:rFonts w:ascii="Times New Roman" w:eastAsiaTheme="minorHAnsi" w:hAnsi="Times New Roman" w:cs="Times New Roman"/>
          <w:sz w:val="22"/>
          <w:szCs w:val="22"/>
          <w:lang w:val="fr-FR"/>
        </w:rPr>
      </w:pPr>
      <w:r w:rsidRPr="007E19CB">
        <w:rPr>
          <w:rFonts w:ascii="Times New Roman" w:eastAsiaTheme="minorHAnsi" w:hAnsi="Times New Roman" w:cs="Times New Roman"/>
          <w:sz w:val="22"/>
          <w:szCs w:val="22"/>
          <w:lang w:val="fr-FR"/>
        </w:rPr>
        <w:t>Dubonnet :</w:t>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t xml:space="preserve">Sandra </w:t>
      </w:r>
      <w:proofErr w:type="spellStart"/>
      <w:r w:rsidRPr="007E19CB">
        <w:rPr>
          <w:rFonts w:ascii="Times New Roman" w:eastAsiaTheme="minorHAnsi" w:hAnsi="Times New Roman" w:cs="Times New Roman"/>
          <w:sz w:val="22"/>
          <w:szCs w:val="22"/>
          <w:lang w:val="fr-FR"/>
        </w:rPr>
        <w:t>Creel</w:t>
      </w:r>
      <w:proofErr w:type="spellEnd"/>
      <w:r w:rsidRPr="007E19CB">
        <w:rPr>
          <w:rFonts w:ascii="Times New Roman" w:eastAsiaTheme="minorHAnsi" w:hAnsi="Times New Roman" w:cs="Times New Roman"/>
          <w:sz w:val="22"/>
          <w:szCs w:val="22"/>
          <w:lang w:val="fr-FR"/>
        </w:rPr>
        <w:t xml:space="preserve"> Sullivan</w:t>
      </w:r>
    </w:p>
    <w:p w14:paraId="23FB806C" w14:textId="189698C8" w:rsidR="00787D4E" w:rsidRPr="007E19CB" w:rsidRDefault="00787D4E" w:rsidP="00787D4E">
      <w:pPr>
        <w:rPr>
          <w:rFonts w:ascii="Times New Roman" w:eastAsiaTheme="minorHAnsi" w:hAnsi="Times New Roman" w:cs="Times New Roman"/>
          <w:sz w:val="22"/>
          <w:szCs w:val="22"/>
          <w:lang w:val="fr-FR"/>
        </w:rPr>
      </w:pPr>
      <w:r w:rsidRPr="007E19CB">
        <w:rPr>
          <w:rFonts w:ascii="Times New Roman" w:eastAsiaTheme="minorHAnsi" w:hAnsi="Times New Roman" w:cs="Times New Roman"/>
          <w:sz w:val="22"/>
          <w:szCs w:val="22"/>
          <w:lang w:val="fr-FR"/>
        </w:rPr>
        <w:t xml:space="preserve">         </w:t>
      </w:r>
      <w:r w:rsidRPr="007E19CB">
        <w:rPr>
          <w:rFonts w:ascii="Times New Roman" w:eastAsiaTheme="minorHAnsi" w:hAnsi="Times New Roman" w:cs="Times New Roman"/>
          <w:sz w:val="22"/>
          <w:szCs w:val="22"/>
          <w:lang w:val="fr-FR"/>
        </w:rPr>
        <w:tab/>
        <w:t xml:space="preserve"> </w:t>
      </w:r>
      <w:r w:rsidRPr="007E19CB">
        <w:rPr>
          <w:rFonts w:ascii="Times New Roman" w:eastAsiaTheme="minorHAnsi" w:hAnsi="Times New Roman" w:cs="Times New Roman"/>
          <w:sz w:val="22"/>
          <w:szCs w:val="22"/>
          <w:lang w:val="fr-FR"/>
        </w:rPr>
        <w:tab/>
      </w:r>
      <w:r w:rsidRPr="007E19CB">
        <w:rPr>
          <w:rFonts w:ascii="Times New Roman" w:eastAsiaTheme="minorHAnsi" w:hAnsi="Times New Roman" w:cs="Times New Roman"/>
          <w:sz w:val="22"/>
          <w:szCs w:val="22"/>
          <w:lang w:val="fr-FR"/>
        </w:rPr>
        <w:tab/>
        <w:t>Et pour les sacs de Noël ...</w:t>
      </w:r>
    </w:p>
    <w:p w14:paraId="027A846F" w14:textId="77777777" w:rsidR="00787D4E" w:rsidRPr="007E19CB" w:rsidRDefault="00787D4E" w:rsidP="00787D4E">
      <w:pPr>
        <w:rPr>
          <w:rFonts w:ascii="Times New Roman" w:eastAsiaTheme="minorHAnsi" w:hAnsi="Times New Roman" w:cs="Times New Roman"/>
          <w:sz w:val="22"/>
          <w:szCs w:val="22"/>
          <w:lang w:val="fr-FR"/>
        </w:rPr>
      </w:pPr>
      <w:r w:rsidRPr="007E19CB">
        <w:rPr>
          <w:rFonts w:ascii="Times New Roman" w:eastAsiaTheme="minorHAnsi" w:hAnsi="Times New Roman" w:cs="Times New Roman"/>
          <w:sz w:val="22"/>
          <w:szCs w:val="22"/>
          <w:lang w:val="fr-FR"/>
        </w:rPr>
        <w:t xml:space="preserve">Vin, chocolat et mini panettone : </w:t>
      </w:r>
      <w:r w:rsidRPr="007E19CB">
        <w:rPr>
          <w:rFonts w:ascii="Times New Roman" w:eastAsiaTheme="minorHAnsi" w:hAnsi="Times New Roman" w:cs="Times New Roman"/>
          <w:sz w:val="22"/>
          <w:szCs w:val="22"/>
          <w:lang w:val="fr-FR"/>
        </w:rPr>
        <w:tab/>
        <w:t>Paroisse Saint Louis de France</w:t>
      </w:r>
    </w:p>
    <w:p w14:paraId="31373798" w14:textId="77777777" w:rsidR="00787D4E" w:rsidRPr="007E19CB" w:rsidRDefault="00787D4E" w:rsidP="00787D4E">
      <w:pPr>
        <w:spacing w:before="120"/>
        <w:jc w:val="center"/>
        <w:rPr>
          <w:rFonts w:eastAsiaTheme="minorHAnsi"/>
          <w:b/>
          <w:bCs/>
          <w:sz w:val="28"/>
          <w:szCs w:val="28"/>
          <w:lang w:val="fr-FR"/>
        </w:rPr>
      </w:pPr>
      <w:r w:rsidRPr="007E19CB">
        <w:rPr>
          <w:rFonts w:eastAsiaTheme="minorHAnsi"/>
          <w:b/>
          <w:bCs/>
          <w:sz w:val="36"/>
          <w:szCs w:val="36"/>
          <w:lang w:val="fr-FR"/>
        </w:rPr>
        <w:t xml:space="preserve">Merci </w:t>
      </w:r>
      <w:r w:rsidRPr="007E19CB">
        <w:rPr>
          <w:rFonts w:eastAsiaTheme="minorHAnsi"/>
          <w:b/>
          <w:bCs/>
          <w:sz w:val="28"/>
          <w:szCs w:val="28"/>
          <w:lang w:val="fr-FR"/>
        </w:rPr>
        <w:t>aussi à tous les volontaires pour leur aide fidèle et généreuse !</w:t>
      </w:r>
    </w:p>
    <w:p w14:paraId="2E5C8E93" w14:textId="77777777" w:rsidR="00787D4E" w:rsidRDefault="00787D4E" w:rsidP="00787D4E">
      <w:pPr>
        <w:jc w:val="center"/>
        <w:rPr>
          <w:rFonts w:eastAsiaTheme="minorHAnsi"/>
          <w:color w:val="1F4E79" w:themeColor="accent5" w:themeShade="80"/>
          <w:lang w:val="fr-FR"/>
        </w:rPr>
      </w:pPr>
    </w:p>
    <w:p w14:paraId="2FD66B67" w14:textId="77777777" w:rsidR="00787D4E" w:rsidRDefault="00787D4E" w:rsidP="00787D4E">
      <w:pPr>
        <w:jc w:val="center"/>
        <w:rPr>
          <w:rFonts w:eastAsiaTheme="minorHAnsi"/>
          <w:color w:val="1F4E79" w:themeColor="accent5" w:themeShade="80"/>
          <w:lang w:val="fr-FR"/>
        </w:rPr>
      </w:pPr>
      <w:r>
        <w:rPr>
          <w:rFonts w:eastAsiaTheme="minorHAnsi"/>
          <w:color w:val="1F4E79" w:themeColor="accent5" w:themeShade="80"/>
          <w:lang w:val="fr-FR"/>
        </w:rPr>
        <w:t>Dates de nos prochains déjeuners</w:t>
      </w:r>
    </w:p>
    <w:p w14:paraId="4FE32BA1" w14:textId="77777777" w:rsidR="00787D4E" w:rsidRDefault="00787D4E" w:rsidP="00787D4E">
      <w:pPr>
        <w:jc w:val="center"/>
        <w:rPr>
          <w:rFonts w:eastAsiaTheme="minorHAnsi"/>
          <w:b/>
          <w:bCs/>
          <w:color w:val="C00000"/>
          <w:lang w:val="fr-FR"/>
        </w:rPr>
      </w:pPr>
      <w:r>
        <w:rPr>
          <w:rFonts w:eastAsiaTheme="minorHAnsi"/>
          <w:b/>
          <w:bCs/>
          <w:color w:val="C00000"/>
          <w:lang w:val="fr-FR"/>
        </w:rPr>
        <w:t>Vendredi 16 février 2024 &amp; Vendredi 17 mai 2024</w:t>
      </w:r>
    </w:p>
    <w:p w14:paraId="590D97D4" w14:textId="77777777" w:rsidR="00787D4E" w:rsidRDefault="00787D4E" w:rsidP="00787D4E">
      <w:pPr>
        <w:spacing w:after="0" w:line="240" w:lineRule="auto"/>
        <w:jc w:val="center"/>
        <w:rPr>
          <w:rFonts w:ascii="Times New Roman" w:hAnsi="Times New Roman" w:cs="Times New Roman"/>
          <w:lang w:val="fr-FR"/>
        </w:rPr>
      </w:pPr>
      <w:r>
        <w:rPr>
          <w:rStyle w:val="Hyperlink"/>
          <w:rFonts w:ascii="Times New Roman" w:hAnsi="Times New Roman" w:cs="Times New Roman"/>
          <w:lang w:val="fr-FR"/>
        </w:rPr>
        <w:t>* ***********</w:t>
      </w:r>
    </w:p>
    <w:p w14:paraId="79867FC5" w14:textId="77777777" w:rsidR="00787D4E" w:rsidRDefault="00787D4E" w:rsidP="00787D4E">
      <w:pPr>
        <w:spacing w:after="0" w:line="240" w:lineRule="auto"/>
        <w:jc w:val="center"/>
        <w:rPr>
          <w:rFonts w:cstheme="minorHAnsi"/>
          <w:b/>
          <w:bCs/>
          <w:sz w:val="28"/>
          <w:szCs w:val="28"/>
          <w:lang w:val="fr-FR"/>
        </w:rPr>
      </w:pPr>
    </w:p>
    <w:p w14:paraId="37E0AE04" w14:textId="77777777" w:rsidR="00787D4E" w:rsidRDefault="00787D4E" w:rsidP="00787D4E">
      <w:pPr>
        <w:spacing w:after="0" w:line="240" w:lineRule="auto"/>
        <w:jc w:val="center"/>
        <w:rPr>
          <w:rFonts w:cstheme="minorHAnsi"/>
          <w:b/>
          <w:bCs/>
          <w:sz w:val="28"/>
          <w:szCs w:val="28"/>
          <w:lang w:val="fr-FR"/>
        </w:rPr>
      </w:pPr>
    </w:p>
    <w:p w14:paraId="41809643" w14:textId="77777777" w:rsidR="00787D4E" w:rsidRDefault="00787D4E" w:rsidP="00787D4E">
      <w:pPr>
        <w:spacing w:after="0" w:line="240" w:lineRule="auto"/>
        <w:jc w:val="center"/>
        <w:rPr>
          <w:rFonts w:cstheme="minorHAnsi"/>
          <w:b/>
          <w:bCs/>
          <w:sz w:val="28"/>
          <w:szCs w:val="28"/>
          <w:lang w:val="fr-FR"/>
        </w:rPr>
      </w:pPr>
    </w:p>
    <w:p w14:paraId="7D1154C3" w14:textId="77777777" w:rsidR="00787D4E" w:rsidRDefault="00787D4E" w:rsidP="00787D4E">
      <w:pPr>
        <w:spacing w:after="0" w:line="240" w:lineRule="auto"/>
        <w:jc w:val="center"/>
        <w:rPr>
          <w:rFonts w:cstheme="minorHAnsi"/>
          <w:b/>
          <w:bCs/>
          <w:sz w:val="28"/>
          <w:szCs w:val="28"/>
          <w:lang w:val="fr-FR"/>
        </w:rPr>
      </w:pPr>
    </w:p>
    <w:p w14:paraId="1CEDC789" w14:textId="77777777" w:rsidR="00787D4E" w:rsidRDefault="00787D4E" w:rsidP="00787D4E">
      <w:pPr>
        <w:spacing w:after="0" w:line="240" w:lineRule="auto"/>
        <w:jc w:val="center"/>
        <w:rPr>
          <w:rFonts w:cstheme="minorHAnsi"/>
          <w:b/>
          <w:bCs/>
          <w:sz w:val="28"/>
          <w:szCs w:val="28"/>
          <w:lang w:val="fr-FR"/>
        </w:rPr>
      </w:pPr>
    </w:p>
    <w:p w14:paraId="690C8EA3" w14:textId="77777777" w:rsidR="00787D4E" w:rsidRDefault="00787D4E" w:rsidP="00787D4E">
      <w:pPr>
        <w:spacing w:after="0" w:line="240" w:lineRule="auto"/>
        <w:jc w:val="center"/>
        <w:rPr>
          <w:rFonts w:cstheme="minorHAnsi"/>
          <w:b/>
          <w:bCs/>
          <w:sz w:val="28"/>
          <w:szCs w:val="28"/>
          <w:lang w:val="fr-FR"/>
        </w:rPr>
      </w:pPr>
    </w:p>
    <w:p w14:paraId="21C8E214" w14:textId="77777777" w:rsidR="00787D4E" w:rsidRPr="00B029DC" w:rsidRDefault="00787D4E" w:rsidP="00787D4E">
      <w:pPr>
        <w:spacing w:after="0" w:line="240" w:lineRule="auto"/>
        <w:jc w:val="center"/>
        <w:rPr>
          <w:rFonts w:cstheme="minorHAnsi"/>
          <w:b/>
          <w:bCs/>
          <w:sz w:val="28"/>
          <w:szCs w:val="28"/>
          <w:lang w:val="fr-FR"/>
        </w:rPr>
      </w:pPr>
      <w:r w:rsidRPr="00B029DC">
        <w:rPr>
          <w:rFonts w:cstheme="minorHAnsi"/>
          <w:b/>
          <w:bCs/>
          <w:sz w:val="28"/>
          <w:szCs w:val="28"/>
          <w:lang w:val="fr-FR"/>
        </w:rPr>
        <w:t>9. INFORMATIONS PRATIQUES &amp; PAROISSIALES</w:t>
      </w:r>
    </w:p>
    <w:p w14:paraId="3295CB18" w14:textId="77777777" w:rsidR="00787D4E" w:rsidRPr="00B029DC" w:rsidRDefault="00787D4E" w:rsidP="00787D4E">
      <w:pPr>
        <w:spacing w:after="0" w:line="240" w:lineRule="auto"/>
        <w:jc w:val="both"/>
        <w:rPr>
          <w:rFonts w:ascii="Times New Roman" w:hAnsi="Times New Roman" w:cs="Times New Roman"/>
          <w:sz w:val="12"/>
          <w:szCs w:val="12"/>
          <w:lang w:val="fr-FR"/>
        </w:rPr>
      </w:pPr>
    </w:p>
    <w:p w14:paraId="379D298B" w14:textId="77777777" w:rsidR="00787D4E" w:rsidRPr="00B029DC" w:rsidRDefault="00787D4E" w:rsidP="00787D4E">
      <w:pPr>
        <w:spacing w:after="0" w:line="240" w:lineRule="auto"/>
        <w:jc w:val="both"/>
        <w:rPr>
          <w:rFonts w:ascii="Times New Roman" w:hAnsi="Times New Roman" w:cs="Times New Roman"/>
          <w:sz w:val="12"/>
          <w:szCs w:val="12"/>
          <w:lang w:val="fr-FR"/>
        </w:rPr>
      </w:pPr>
    </w:p>
    <w:p w14:paraId="234F7A76" w14:textId="77777777" w:rsidR="00787D4E" w:rsidRPr="00B029DC" w:rsidRDefault="00787D4E" w:rsidP="00787D4E">
      <w:pPr>
        <w:rPr>
          <w:b/>
          <w:bCs/>
          <w:lang w:val="fr-FR"/>
        </w:rPr>
      </w:pPr>
      <w:r w:rsidRPr="00B029DC">
        <w:rPr>
          <w:b/>
          <w:bCs/>
          <w:lang w:val="fr-FR"/>
        </w:rPr>
        <w:t xml:space="preserve">MESSES DE NOËL </w:t>
      </w:r>
    </w:p>
    <w:p w14:paraId="3B19C6DA" w14:textId="23E13F1C" w:rsidR="00787D4E" w:rsidRPr="00B029DC" w:rsidRDefault="00787D4E" w:rsidP="00787D4E">
      <w:pPr>
        <w:rPr>
          <w:lang w:val="fr-FR"/>
        </w:rPr>
      </w:pPr>
      <w:r w:rsidRPr="00B029DC">
        <w:rPr>
          <w:lang w:val="fr-FR"/>
        </w:rPr>
        <w:t xml:space="preserve">Dimanche 24 décembre, Solennité de la Nativité, messe de la nuit de Noël, St Jane, 19h45  </w:t>
      </w:r>
    </w:p>
    <w:p w14:paraId="66EE65B2" w14:textId="6AB2B954" w:rsidR="00787D4E" w:rsidRPr="00B029DC" w:rsidRDefault="00787D4E" w:rsidP="00787D4E">
      <w:pPr>
        <w:rPr>
          <w:lang w:val="fr-FR"/>
        </w:rPr>
      </w:pPr>
      <w:r w:rsidRPr="00B029DC">
        <w:rPr>
          <w:lang w:val="fr-FR"/>
        </w:rPr>
        <w:t xml:space="preserve">Lundi 25 décembre, Solennité de la Nativité, messe du jour de Noël, St Louis, 10h30, suivie d'un vin d'honneur </w:t>
      </w:r>
    </w:p>
    <w:p w14:paraId="62C048F6" w14:textId="77777777" w:rsidR="00787D4E" w:rsidRPr="00B029DC" w:rsidRDefault="00787D4E" w:rsidP="00787D4E">
      <w:pPr>
        <w:rPr>
          <w:b/>
          <w:bCs/>
          <w:lang w:val="fr-FR"/>
        </w:rPr>
      </w:pPr>
      <w:r w:rsidRPr="00B029DC">
        <w:rPr>
          <w:b/>
          <w:bCs/>
          <w:lang w:val="fr-FR"/>
        </w:rPr>
        <w:t>NOUVEAUX HORAIRES MESSES DE SEMAINE à St Louis</w:t>
      </w:r>
    </w:p>
    <w:p w14:paraId="05BBE368" w14:textId="77777777" w:rsidR="00787D4E" w:rsidRPr="00B029DC" w:rsidRDefault="00787D4E" w:rsidP="00787D4E">
      <w:pPr>
        <w:rPr>
          <w:lang w:val="fr-FR"/>
        </w:rPr>
      </w:pPr>
      <w:r w:rsidRPr="00B029DC">
        <w:rPr>
          <w:lang w:val="fr-FR"/>
        </w:rPr>
        <w:t xml:space="preserve">Mercredi et </w:t>
      </w:r>
      <w:proofErr w:type="gramStart"/>
      <w:r w:rsidRPr="00B029DC">
        <w:rPr>
          <w:lang w:val="fr-FR"/>
        </w:rPr>
        <w:t>Vendredi</w:t>
      </w:r>
      <w:proofErr w:type="gramEnd"/>
      <w:r w:rsidRPr="00B029DC">
        <w:rPr>
          <w:lang w:val="fr-FR"/>
        </w:rPr>
        <w:t xml:space="preserve"> : 11h30 Adoration - 12h Messe</w:t>
      </w:r>
    </w:p>
    <w:p w14:paraId="140FBEB0" w14:textId="77777777" w:rsidR="00787D4E" w:rsidRPr="00B029DC" w:rsidRDefault="00787D4E" w:rsidP="00787D4E">
      <w:pPr>
        <w:rPr>
          <w:lang w:val="fr-FR"/>
        </w:rPr>
      </w:pPr>
      <w:r w:rsidRPr="00B029DC">
        <w:rPr>
          <w:b/>
          <w:bCs/>
          <w:lang w:val="fr-FR"/>
        </w:rPr>
        <w:t>Confessions</w:t>
      </w:r>
      <w:r w:rsidRPr="00B029DC">
        <w:rPr>
          <w:lang w:val="fr-FR"/>
        </w:rPr>
        <w:t xml:space="preserve"> : à St Jane, le samedi de 15h45 à 16h45 avec le Père Sam </w:t>
      </w:r>
      <w:proofErr w:type="spellStart"/>
      <w:r w:rsidRPr="00B029DC">
        <w:rPr>
          <w:lang w:val="fr-FR"/>
        </w:rPr>
        <w:t>Giese</w:t>
      </w:r>
      <w:proofErr w:type="spellEnd"/>
      <w:r w:rsidRPr="00B029DC">
        <w:rPr>
          <w:lang w:val="fr-FR"/>
        </w:rPr>
        <w:t xml:space="preserve"> qui parle couramment français et sur rdv auprès du Père </w:t>
      </w:r>
      <w:proofErr w:type="spellStart"/>
      <w:r w:rsidRPr="00B029DC">
        <w:rPr>
          <w:lang w:val="fr-FR"/>
        </w:rPr>
        <w:t>Giese</w:t>
      </w:r>
      <w:proofErr w:type="spellEnd"/>
      <w:r w:rsidRPr="00B029DC">
        <w:rPr>
          <w:lang w:val="fr-FR"/>
        </w:rPr>
        <w:t xml:space="preserve"> au (301) 530-1550</w:t>
      </w:r>
    </w:p>
    <w:p w14:paraId="3B13185D" w14:textId="1A4CC2D1" w:rsidR="00787D4E" w:rsidRDefault="00787D4E" w:rsidP="00787D4E">
      <w:pPr>
        <w:spacing w:after="0" w:line="240" w:lineRule="auto"/>
        <w:jc w:val="center"/>
        <w:rPr>
          <w:rStyle w:val="Hyperlink"/>
          <w:rFonts w:ascii="Times New Roman" w:hAnsi="Times New Roman" w:cs="Times New Roman"/>
          <w:lang w:val="fr-FR"/>
        </w:rPr>
      </w:pPr>
      <w:r w:rsidRPr="00B029DC">
        <w:rPr>
          <w:rStyle w:val="Hyperlink"/>
          <w:rFonts w:ascii="Times New Roman" w:hAnsi="Times New Roman" w:cs="Times New Roman"/>
          <w:lang w:val="fr-FR"/>
        </w:rPr>
        <w:t>************</w:t>
      </w:r>
    </w:p>
    <w:p w14:paraId="6E7A6E55" w14:textId="77777777" w:rsidR="00427F14" w:rsidRDefault="00427F14" w:rsidP="00787D4E">
      <w:pPr>
        <w:spacing w:after="0" w:line="240" w:lineRule="auto"/>
        <w:jc w:val="center"/>
        <w:rPr>
          <w:rStyle w:val="Hyperlink"/>
          <w:rFonts w:ascii="Times New Roman" w:hAnsi="Times New Roman" w:cs="Times New Roman"/>
          <w:lang w:val="fr-FR"/>
        </w:rPr>
      </w:pPr>
    </w:p>
    <w:p w14:paraId="54CE1808" w14:textId="77777777" w:rsidR="00427F14" w:rsidRPr="00E17342" w:rsidRDefault="00427F14" w:rsidP="00427F14">
      <w:pPr>
        <w:rPr>
          <w:lang w:val="fr-FR"/>
        </w:rPr>
      </w:pPr>
    </w:p>
    <w:p w14:paraId="017CC3DA" w14:textId="77777777" w:rsidR="00427F14" w:rsidRPr="00427F14" w:rsidRDefault="00427F14" w:rsidP="00427F14">
      <w:pPr>
        <w:spacing w:after="0" w:line="240" w:lineRule="auto"/>
        <w:jc w:val="center"/>
        <w:rPr>
          <w:rFonts w:cstheme="minorHAnsi"/>
          <w:i/>
          <w:iCs/>
          <w:lang w:val="fr-FR"/>
        </w:rPr>
      </w:pPr>
      <w:r w:rsidRPr="00427F14">
        <w:rPr>
          <w:rFonts w:cstheme="minorHAnsi"/>
          <w:i/>
          <w:iCs/>
          <w:lang w:val="fr-FR"/>
        </w:rPr>
        <w:t>Publication du Cœur, 4 fois par an</w:t>
      </w:r>
    </w:p>
    <w:p w14:paraId="2A72269D" w14:textId="77777777" w:rsidR="00427F14" w:rsidRPr="00427F14" w:rsidRDefault="00427F14" w:rsidP="00427F14">
      <w:pPr>
        <w:spacing w:after="0" w:line="240" w:lineRule="auto"/>
        <w:jc w:val="center"/>
        <w:rPr>
          <w:rFonts w:cstheme="minorHAnsi"/>
          <w:i/>
          <w:iCs/>
          <w:lang w:val="fr-FR"/>
        </w:rPr>
      </w:pPr>
      <w:r w:rsidRPr="00427F14">
        <w:rPr>
          <w:rFonts w:cstheme="minorHAnsi"/>
          <w:i/>
          <w:iCs/>
          <w:lang w:val="fr-FR"/>
        </w:rPr>
        <w:t>Responsables du Cœur : Édouard et Sabine Motte (</w:t>
      </w:r>
      <w:hyperlink r:id="rId25" w:history="1">
        <w:r w:rsidRPr="00427F14">
          <w:rPr>
            <w:rStyle w:val="Hyperlink"/>
            <w:rFonts w:cstheme="minorHAnsi"/>
            <w:i/>
            <w:iCs/>
            <w:lang w:val="fr-FR"/>
          </w:rPr>
          <w:t>emotte4@gmail.com</w:t>
        </w:r>
      </w:hyperlink>
      <w:r w:rsidRPr="00427F14">
        <w:rPr>
          <w:rFonts w:cstheme="minorHAnsi"/>
          <w:i/>
          <w:iCs/>
          <w:lang w:val="fr-FR"/>
        </w:rPr>
        <w:t>)</w:t>
      </w:r>
    </w:p>
    <w:p w14:paraId="78401326" w14:textId="77777777" w:rsidR="00427F14" w:rsidRPr="00427F14" w:rsidRDefault="00427F14" w:rsidP="00427F14">
      <w:pPr>
        <w:spacing w:after="0" w:line="240" w:lineRule="auto"/>
        <w:jc w:val="center"/>
        <w:rPr>
          <w:rFonts w:cstheme="minorHAnsi"/>
          <w:i/>
          <w:iCs/>
          <w:lang w:val="fr-FR"/>
        </w:rPr>
      </w:pPr>
      <w:r w:rsidRPr="00427F14">
        <w:rPr>
          <w:rFonts w:eastAsia="Times New Roman" w:cstheme="minorHAnsi"/>
          <w:i/>
          <w:lang w:val="fr-FR"/>
        </w:rPr>
        <w:t xml:space="preserve">Coordinatrice des « Déjeuners des Seniors » </w:t>
      </w:r>
      <w:r w:rsidRPr="00427F14">
        <w:rPr>
          <w:rFonts w:cstheme="minorHAnsi"/>
          <w:i/>
          <w:iCs/>
          <w:lang w:val="fr-FR"/>
        </w:rPr>
        <w:t>: Roselyne Chang</w:t>
      </w:r>
    </w:p>
    <w:p w14:paraId="4D2B9466" w14:textId="77777777" w:rsidR="00427F14" w:rsidRPr="00427F14" w:rsidRDefault="00427F14" w:rsidP="00427F14">
      <w:pPr>
        <w:spacing w:after="0" w:line="240" w:lineRule="auto"/>
        <w:jc w:val="center"/>
        <w:rPr>
          <w:rFonts w:cstheme="minorHAnsi"/>
          <w:i/>
          <w:iCs/>
          <w:lang w:val="fr-FR"/>
        </w:rPr>
      </w:pPr>
      <w:r w:rsidRPr="00427F14">
        <w:rPr>
          <w:rFonts w:cstheme="minorHAnsi"/>
          <w:i/>
          <w:iCs/>
          <w:lang w:val="fr-FR"/>
        </w:rPr>
        <w:t xml:space="preserve">Relecture : Édouard et Sabine Motte, </w:t>
      </w:r>
    </w:p>
    <w:p w14:paraId="1BE8EB64" w14:textId="77777777" w:rsidR="00427F14" w:rsidRPr="00427F14" w:rsidRDefault="00427F14" w:rsidP="00427F14">
      <w:pPr>
        <w:spacing w:after="0" w:line="240" w:lineRule="auto"/>
        <w:jc w:val="center"/>
        <w:rPr>
          <w:rStyle w:val="Aucun"/>
          <w:i/>
          <w:iCs/>
          <w:lang w:val="fr-FR"/>
        </w:rPr>
      </w:pPr>
      <w:r w:rsidRPr="00427F14">
        <w:rPr>
          <w:rFonts w:cstheme="minorHAnsi"/>
          <w:i/>
          <w:iCs/>
          <w:lang w:val="fr-FR"/>
        </w:rPr>
        <w:t xml:space="preserve">Roselyne Chang, </w:t>
      </w:r>
      <w:r w:rsidRPr="00427F14">
        <w:rPr>
          <w:rStyle w:val="Aucun"/>
          <w:i/>
          <w:iCs/>
          <w:lang w:val="fr-FR"/>
        </w:rPr>
        <w:t xml:space="preserve">Maria Van </w:t>
      </w:r>
      <w:proofErr w:type="spellStart"/>
      <w:r w:rsidRPr="00427F14">
        <w:rPr>
          <w:rStyle w:val="Aucun"/>
          <w:i/>
          <w:iCs/>
          <w:lang w:val="fr-FR"/>
        </w:rPr>
        <w:t>Metter</w:t>
      </w:r>
      <w:proofErr w:type="spellEnd"/>
    </w:p>
    <w:p w14:paraId="4884B91D" w14:textId="77777777" w:rsidR="00427F14" w:rsidRPr="00427F14" w:rsidRDefault="00427F14" w:rsidP="00427F14">
      <w:pPr>
        <w:spacing w:after="0" w:line="240" w:lineRule="auto"/>
        <w:jc w:val="center"/>
        <w:rPr>
          <w:rFonts w:cstheme="minorHAnsi"/>
          <w:i/>
          <w:iCs/>
          <w:lang w:val="fr-FR"/>
        </w:rPr>
      </w:pPr>
      <w:r w:rsidRPr="00427F14">
        <w:rPr>
          <w:rFonts w:cstheme="minorHAnsi"/>
          <w:i/>
          <w:iCs/>
          <w:lang w:val="fr-FR"/>
        </w:rPr>
        <w:t>Impression : Myriam Goyet au Secrétariat</w:t>
      </w:r>
    </w:p>
    <w:p w14:paraId="26BE723E" w14:textId="77777777" w:rsidR="00427F14" w:rsidRPr="00427F14" w:rsidRDefault="00427F14" w:rsidP="00427F14">
      <w:pPr>
        <w:spacing w:after="0" w:line="240" w:lineRule="auto"/>
        <w:jc w:val="center"/>
        <w:rPr>
          <w:rFonts w:cstheme="minorHAnsi"/>
          <w:i/>
          <w:iCs/>
          <w:lang w:val="fr-FR"/>
        </w:rPr>
      </w:pPr>
    </w:p>
    <w:p w14:paraId="73316CCB" w14:textId="77777777" w:rsidR="00427F14" w:rsidRPr="00427F14" w:rsidRDefault="00427F14" w:rsidP="00427F14">
      <w:pPr>
        <w:spacing w:after="0" w:line="240" w:lineRule="auto"/>
        <w:jc w:val="center"/>
        <w:rPr>
          <w:rFonts w:cstheme="minorHAnsi"/>
          <w:lang w:val="fr-FR"/>
        </w:rPr>
      </w:pPr>
      <w:r w:rsidRPr="00427F14">
        <w:rPr>
          <w:rFonts w:cstheme="minorHAnsi"/>
          <w:lang w:val="fr-FR"/>
        </w:rPr>
        <w:t>Paroisse Catholique Francophone Saint-Louis de France</w:t>
      </w:r>
    </w:p>
    <w:p w14:paraId="4A279165" w14:textId="77777777" w:rsidR="00427F14" w:rsidRPr="00977031" w:rsidRDefault="00427F14" w:rsidP="00427F14">
      <w:pPr>
        <w:spacing w:after="0" w:line="240" w:lineRule="auto"/>
        <w:jc w:val="center"/>
        <w:rPr>
          <w:rFonts w:cstheme="minorHAnsi"/>
        </w:rPr>
      </w:pPr>
      <w:r w:rsidRPr="00977031">
        <w:rPr>
          <w:rFonts w:cstheme="minorHAnsi"/>
        </w:rPr>
        <w:t>4125 Garrison St NW, Washington, DC 20016</w:t>
      </w:r>
    </w:p>
    <w:p w14:paraId="6B01AE06" w14:textId="77777777" w:rsidR="00427F14" w:rsidRPr="0086461E" w:rsidRDefault="00427F14" w:rsidP="00427F14">
      <w:pPr>
        <w:pStyle w:val="Corps"/>
        <w:spacing w:after="0" w:line="240" w:lineRule="auto"/>
        <w:jc w:val="center"/>
        <w:rPr>
          <w:rStyle w:val="Aucun"/>
          <w:sz w:val="22"/>
          <w:szCs w:val="22"/>
          <w:lang w:val="fr-FR"/>
        </w:rPr>
      </w:pPr>
      <w:r w:rsidRPr="0086461E">
        <w:rPr>
          <w:rStyle w:val="Aucun"/>
          <w:sz w:val="22"/>
          <w:szCs w:val="22"/>
          <w:lang w:val="fr-FR"/>
        </w:rPr>
        <w:t xml:space="preserve">Curé- Administrateur 2023-24 : Père </w:t>
      </w:r>
      <w:proofErr w:type="spellStart"/>
      <w:r w:rsidRPr="0086461E">
        <w:rPr>
          <w:rStyle w:val="Aucun"/>
          <w:sz w:val="22"/>
          <w:szCs w:val="22"/>
          <w:lang w:val="fr-FR"/>
        </w:rPr>
        <w:t>Giese</w:t>
      </w:r>
      <w:proofErr w:type="spellEnd"/>
      <w:r w:rsidRPr="0086461E">
        <w:rPr>
          <w:rStyle w:val="Aucun"/>
          <w:sz w:val="22"/>
          <w:szCs w:val="22"/>
          <w:lang w:val="fr-FR"/>
        </w:rPr>
        <w:t xml:space="preserve"> –</w:t>
      </w:r>
    </w:p>
    <w:p w14:paraId="3A7E1052" w14:textId="77777777" w:rsidR="00427F14" w:rsidRPr="0086461E" w:rsidRDefault="00427F14" w:rsidP="00427F14">
      <w:pPr>
        <w:pStyle w:val="Corps"/>
        <w:spacing w:after="0" w:line="240" w:lineRule="auto"/>
        <w:jc w:val="center"/>
        <w:rPr>
          <w:rStyle w:val="Aucun"/>
          <w:sz w:val="22"/>
          <w:szCs w:val="22"/>
          <w:lang w:val="fr-FR"/>
        </w:rPr>
      </w:pPr>
      <w:r w:rsidRPr="0086461E">
        <w:rPr>
          <w:rStyle w:val="Aucun"/>
          <w:sz w:val="22"/>
          <w:szCs w:val="22"/>
          <w:lang w:val="fr-FR"/>
        </w:rPr>
        <w:t>(301) 530-1550</w:t>
      </w:r>
    </w:p>
    <w:p w14:paraId="1144E23F" w14:textId="77777777" w:rsidR="00427F14" w:rsidRPr="00427F14" w:rsidRDefault="00427F14" w:rsidP="00427F14">
      <w:pPr>
        <w:spacing w:after="0" w:line="240" w:lineRule="auto"/>
        <w:jc w:val="center"/>
        <w:rPr>
          <w:rStyle w:val="Hyperlink"/>
          <w:rFonts w:cstheme="minorHAnsi"/>
          <w:lang w:val="fr-FR"/>
        </w:rPr>
      </w:pPr>
      <w:r w:rsidRPr="00427F14">
        <w:rPr>
          <w:rStyle w:val="Hyperlink"/>
          <w:rFonts w:cstheme="minorHAnsi"/>
          <w:lang w:val="fr-FR"/>
        </w:rPr>
        <w:t xml:space="preserve">Secrétariat </w:t>
      </w:r>
      <w:hyperlink r:id="rId26" w:history="1">
        <w:r w:rsidRPr="00427F14">
          <w:rPr>
            <w:rStyle w:val="Hyperlink"/>
            <w:rFonts w:cstheme="minorHAnsi"/>
            <w:lang w:val="fr-FR"/>
          </w:rPr>
          <w:t>secrétariat@saintlouisdefrance.us</w:t>
        </w:r>
      </w:hyperlink>
      <w:r w:rsidRPr="00427F14">
        <w:rPr>
          <w:rStyle w:val="Hyperlink"/>
          <w:rFonts w:cstheme="minorHAnsi"/>
          <w:lang w:val="fr-FR"/>
        </w:rPr>
        <w:t xml:space="preserve"> </w:t>
      </w:r>
    </w:p>
    <w:p w14:paraId="1AA8572B" w14:textId="77777777" w:rsidR="00427F14" w:rsidRPr="00427F14" w:rsidRDefault="00427F14" w:rsidP="00427F14">
      <w:pPr>
        <w:spacing w:after="0" w:line="240" w:lineRule="auto"/>
        <w:jc w:val="center"/>
        <w:rPr>
          <w:rFonts w:cstheme="minorHAnsi"/>
          <w:lang w:val="fr-FR"/>
        </w:rPr>
      </w:pPr>
      <w:r w:rsidRPr="00427F14">
        <w:rPr>
          <w:rFonts w:cstheme="minorHAnsi"/>
          <w:lang w:val="fr-FR"/>
        </w:rPr>
        <w:t>Tél : (202) -537-0709</w:t>
      </w:r>
    </w:p>
    <w:p w14:paraId="4724BCA6" w14:textId="77777777" w:rsidR="00427F14" w:rsidRPr="00427F14" w:rsidRDefault="00000000" w:rsidP="00427F14">
      <w:pPr>
        <w:spacing w:after="0" w:line="240" w:lineRule="auto"/>
        <w:jc w:val="center"/>
        <w:rPr>
          <w:rFonts w:cstheme="minorHAnsi"/>
          <w:iCs/>
          <w:color w:val="0563C1" w:themeColor="hyperlink"/>
          <w:u w:val="single"/>
          <w:lang w:val="fr-FR"/>
        </w:rPr>
      </w:pPr>
      <w:hyperlink r:id="rId27" w:history="1">
        <w:r w:rsidR="00427F14" w:rsidRPr="00427F14">
          <w:rPr>
            <w:rStyle w:val="Hyperlink"/>
            <w:rFonts w:cstheme="minorHAnsi"/>
            <w:iCs/>
            <w:lang w:val="fr-FR"/>
          </w:rPr>
          <w:t>htpp://www.saintlouisdefrance.us/</w:t>
        </w:r>
      </w:hyperlink>
    </w:p>
    <w:p w14:paraId="51D2F8A1" w14:textId="4EC0C64A" w:rsidR="00787D4E" w:rsidRDefault="00787D4E" w:rsidP="00787D4E">
      <w:pPr>
        <w:tabs>
          <w:tab w:val="left" w:pos="630"/>
        </w:tabs>
        <w:spacing w:after="0"/>
        <w:jc w:val="highKashida"/>
        <w:rPr>
          <w:rStyle w:val="Hyperlink"/>
          <w:rFonts w:ascii="Times New Roman" w:hAnsi="Times New Roman" w:cs="Times New Roman"/>
          <w:lang w:val="fr-FR"/>
        </w:rPr>
      </w:pPr>
    </w:p>
    <w:p w14:paraId="1DB33989" w14:textId="4F1D9CC2" w:rsidR="00586E13" w:rsidRPr="00E17342" w:rsidRDefault="00586E13" w:rsidP="00787D4E">
      <w:pPr>
        <w:rPr>
          <w:lang w:val="fr-FR"/>
        </w:rPr>
      </w:pPr>
    </w:p>
    <w:sectPr w:rsidR="00586E13" w:rsidRPr="00E17342" w:rsidSect="00D04A21">
      <w:footerReference w:type="default" r:id="rId28"/>
      <w:type w:val="continuous"/>
      <w:pgSz w:w="7920" w:h="12240" w:orient="landscape" w:code="1"/>
      <w:pgMar w:top="510" w:right="567" w:bottom="510" w:left="567" w:header="340" w:footer="340" w:gutter="43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40D44" w14:textId="77777777" w:rsidR="00416584" w:rsidRDefault="00416584" w:rsidP="00C7254E">
      <w:pPr>
        <w:spacing w:after="0" w:line="240" w:lineRule="auto"/>
      </w:pPr>
      <w:r>
        <w:separator/>
      </w:r>
    </w:p>
  </w:endnote>
  <w:endnote w:type="continuationSeparator" w:id="0">
    <w:p w14:paraId="1479BD9E" w14:textId="77777777" w:rsidR="00416584" w:rsidRDefault="00416584" w:rsidP="00C7254E">
      <w:pPr>
        <w:spacing w:after="0" w:line="240" w:lineRule="auto"/>
      </w:pPr>
      <w:r>
        <w:continuationSeparator/>
      </w:r>
    </w:p>
  </w:endnote>
  <w:endnote w:type="continuationNotice" w:id="1">
    <w:p w14:paraId="569B12D6" w14:textId="77777777" w:rsidR="00416584" w:rsidRDefault="004165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dy">
    <w:altName w:val="Cambria"/>
    <w:panose1 w:val="00000000000000000000"/>
    <w:charset w:val="00"/>
    <w:family w:val="roman"/>
    <w:notTrueType/>
    <w:pitch w:val="default"/>
  </w:font>
  <w:font w:name="Helvetica Neue">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739438484"/>
      <w:docPartObj>
        <w:docPartGallery w:val="Page Numbers (Bottom of Page)"/>
        <w:docPartUnique/>
      </w:docPartObj>
    </w:sdtPr>
    <w:sdtEndPr>
      <w:rPr>
        <w:noProof/>
        <w:sz w:val="20"/>
        <w:szCs w:val="20"/>
      </w:rPr>
    </w:sdtEndPr>
    <w:sdtContent>
      <w:p w14:paraId="2E421B3E" w14:textId="77777777" w:rsidR="00055D97" w:rsidRPr="004A1809" w:rsidRDefault="00766918" w:rsidP="0011560C">
        <w:pPr>
          <w:pStyle w:val="Footer"/>
          <w:jc w:val="center"/>
          <w:rPr>
            <w:noProof/>
            <w:sz w:val="20"/>
            <w:szCs w:val="20"/>
          </w:rPr>
        </w:pPr>
        <w:r w:rsidRPr="004A1809">
          <w:rPr>
            <w:sz w:val="20"/>
            <w:szCs w:val="20"/>
          </w:rPr>
          <w:fldChar w:fldCharType="begin"/>
        </w:r>
        <w:r w:rsidR="00055D97" w:rsidRPr="004A1809">
          <w:rPr>
            <w:sz w:val="20"/>
            <w:szCs w:val="20"/>
          </w:rPr>
          <w:instrText xml:space="preserve"> PAGE   \* MERGEFORMAT </w:instrText>
        </w:r>
        <w:r w:rsidRPr="004A1809">
          <w:rPr>
            <w:sz w:val="20"/>
            <w:szCs w:val="20"/>
          </w:rPr>
          <w:fldChar w:fldCharType="separate"/>
        </w:r>
        <w:r w:rsidR="00543197">
          <w:rPr>
            <w:noProof/>
            <w:sz w:val="20"/>
            <w:szCs w:val="20"/>
          </w:rPr>
          <w:t>8</w:t>
        </w:r>
        <w:r w:rsidRPr="004A1809">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D92A5" w14:textId="77777777" w:rsidR="00416584" w:rsidRDefault="00416584" w:rsidP="00C7254E">
      <w:pPr>
        <w:spacing w:after="0" w:line="240" w:lineRule="auto"/>
      </w:pPr>
      <w:r>
        <w:separator/>
      </w:r>
    </w:p>
  </w:footnote>
  <w:footnote w:type="continuationSeparator" w:id="0">
    <w:p w14:paraId="0CCC7A30" w14:textId="77777777" w:rsidR="00416584" w:rsidRDefault="00416584" w:rsidP="00C7254E">
      <w:pPr>
        <w:spacing w:after="0" w:line="240" w:lineRule="auto"/>
      </w:pPr>
      <w:r>
        <w:continuationSeparator/>
      </w:r>
    </w:p>
  </w:footnote>
  <w:footnote w:type="continuationNotice" w:id="1">
    <w:p w14:paraId="6C0AF5C2" w14:textId="77777777" w:rsidR="00416584" w:rsidRDefault="004165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ABA"/>
    <w:multiLevelType w:val="hybridMultilevel"/>
    <w:tmpl w:val="D4E8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17D76"/>
    <w:multiLevelType w:val="multilevel"/>
    <w:tmpl w:val="B18A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5806E1"/>
    <w:multiLevelType w:val="multilevel"/>
    <w:tmpl w:val="4F20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20184"/>
    <w:multiLevelType w:val="multilevel"/>
    <w:tmpl w:val="AD00589C"/>
    <w:lvl w:ilvl="0">
      <w:start w:val="1"/>
      <w:numFmt w:val="bullet"/>
      <w:lvlText w:val=""/>
      <w:lvlJc w:val="left"/>
      <w:pPr>
        <w:tabs>
          <w:tab w:val="num" w:pos="720"/>
        </w:tabs>
        <w:ind w:left="720" w:hanging="360"/>
      </w:pPr>
      <w:rPr>
        <w:rFonts w:ascii="Symbol" w:hAnsi="Symbol" w:hint="default"/>
        <w:sz w:val="20"/>
        <w:lang w:val="fr-FR"/>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2C583A"/>
    <w:multiLevelType w:val="multilevel"/>
    <w:tmpl w:val="C9F6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B510B7"/>
    <w:multiLevelType w:val="multilevel"/>
    <w:tmpl w:val="040A6186"/>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125E5235"/>
    <w:multiLevelType w:val="hybridMultilevel"/>
    <w:tmpl w:val="2BEC8482"/>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FFFFFFFF">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FFFFFFFF">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FFFFFF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FFFFFFFF">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FFFFFFFF">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FFFFFFF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FFFFFFFF">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FFFFFFFF">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13573488"/>
    <w:multiLevelType w:val="multilevel"/>
    <w:tmpl w:val="E54C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AD107D"/>
    <w:multiLevelType w:val="hybridMultilevel"/>
    <w:tmpl w:val="8A0A1F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AF42B90"/>
    <w:multiLevelType w:val="hybridMultilevel"/>
    <w:tmpl w:val="E918C69A"/>
    <w:numStyleLink w:val="Style8import"/>
  </w:abstractNum>
  <w:abstractNum w:abstractNumId="10" w15:restartNumberingAfterBreak="0">
    <w:nsid w:val="1B430F62"/>
    <w:multiLevelType w:val="hybridMultilevel"/>
    <w:tmpl w:val="957419CC"/>
    <w:lvl w:ilvl="0" w:tplc="F4CE061C">
      <w:start w:val="1"/>
      <w:numFmt w:val="decimal"/>
      <w:lvlText w:val="%1."/>
      <w:lvlJc w:val="left"/>
      <w:pPr>
        <w:ind w:left="540" w:hanging="360"/>
      </w:pPr>
      <w:rPr>
        <w:rFonts w:asciiTheme="minorHAnsi" w:hAnsiTheme="minorHAnsi" w:cstheme="minorHAnsi" w:hint="default"/>
        <w:b/>
        <w:bCs/>
        <w:sz w:val="32"/>
        <w:szCs w:val="32"/>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1" w15:restartNumberingAfterBreak="0">
    <w:nsid w:val="1E136DDB"/>
    <w:multiLevelType w:val="hybridMultilevel"/>
    <w:tmpl w:val="9080F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D4B50"/>
    <w:multiLevelType w:val="multilevel"/>
    <w:tmpl w:val="EDB2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4778A7"/>
    <w:multiLevelType w:val="hybridMultilevel"/>
    <w:tmpl w:val="2050F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9651F"/>
    <w:multiLevelType w:val="hybridMultilevel"/>
    <w:tmpl w:val="551E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4039C"/>
    <w:multiLevelType w:val="multilevel"/>
    <w:tmpl w:val="2F46F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283558"/>
    <w:multiLevelType w:val="multilevel"/>
    <w:tmpl w:val="4C1E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735D59"/>
    <w:multiLevelType w:val="hybridMultilevel"/>
    <w:tmpl w:val="EC90037A"/>
    <w:lvl w:ilvl="0" w:tplc="14EA94AA">
      <w:start w:val="1"/>
      <w:numFmt w:val="decimal"/>
      <w:lvlText w:val="(%1)"/>
      <w:lvlJc w:val="left"/>
      <w:pPr>
        <w:ind w:left="502" w:hanging="360"/>
      </w:pPr>
      <w:rPr>
        <w:rFonts w:eastAsia="Arial Unicode MS" w:cs="Arial Unicode MS" w:hint="default"/>
        <w:b/>
        <w:sz w:val="1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365E77FA"/>
    <w:multiLevelType w:val="hybridMultilevel"/>
    <w:tmpl w:val="1E3A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B0AD7"/>
    <w:multiLevelType w:val="hybridMultilevel"/>
    <w:tmpl w:val="F2E2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96061"/>
    <w:multiLevelType w:val="multilevel"/>
    <w:tmpl w:val="81701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F25114"/>
    <w:multiLevelType w:val="hybridMultilevel"/>
    <w:tmpl w:val="EC669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326D81"/>
    <w:multiLevelType w:val="hybridMultilevel"/>
    <w:tmpl w:val="E9F2684E"/>
    <w:lvl w:ilvl="0" w:tplc="C57E06D8">
      <w:start w:val="6"/>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F56198"/>
    <w:multiLevelType w:val="hybridMultilevel"/>
    <w:tmpl w:val="0128A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D7E31"/>
    <w:multiLevelType w:val="hybridMultilevel"/>
    <w:tmpl w:val="83167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646EBB"/>
    <w:multiLevelType w:val="hybridMultilevel"/>
    <w:tmpl w:val="BB6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9D573F"/>
    <w:multiLevelType w:val="multilevel"/>
    <w:tmpl w:val="8756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F671B9"/>
    <w:multiLevelType w:val="hybridMultilevel"/>
    <w:tmpl w:val="4F561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930BF6"/>
    <w:multiLevelType w:val="multilevel"/>
    <w:tmpl w:val="F89C17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B24A15"/>
    <w:multiLevelType w:val="hybridMultilevel"/>
    <w:tmpl w:val="38823264"/>
    <w:lvl w:ilvl="0" w:tplc="20166F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817AB"/>
    <w:multiLevelType w:val="multilevel"/>
    <w:tmpl w:val="7D7C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4033E50"/>
    <w:multiLevelType w:val="multilevel"/>
    <w:tmpl w:val="64CC6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BC7A51"/>
    <w:multiLevelType w:val="hybridMultilevel"/>
    <w:tmpl w:val="8B1C43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5C122FD"/>
    <w:multiLevelType w:val="hybridMultilevel"/>
    <w:tmpl w:val="FD9A8C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F7543AC"/>
    <w:multiLevelType w:val="hybridMultilevel"/>
    <w:tmpl w:val="D5F47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17D4"/>
    <w:multiLevelType w:val="hybridMultilevel"/>
    <w:tmpl w:val="ACB8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E91C1D"/>
    <w:multiLevelType w:val="hybridMultilevel"/>
    <w:tmpl w:val="05D04F74"/>
    <w:lvl w:ilvl="0" w:tplc="DF66E970">
      <w:start w:val="227"/>
      <w:numFmt w:val="bullet"/>
      <w:lvlText w:val="-"/>
      <w:lvlJc w:val="left"/>
      <w:pPr>
        <w:ind w:left="630" w:hanging="360"/>
      </w:pPr>
      <w:rPr>
        <w:rFonts w:ascii="Calibri" w:eastAsiaTheme="minorHAnsi" w:hAnsi="Calibri" w:cs="Calibri" w:hint="default"/>
      </w:rPr>
    </w:lvl>
    <w:lvl w:ilvl="1" w:tplc="040C0003" w:tentative="1">
      <w:start w:val="1"/>
      <w:numFmt w:val="bullet"/>
      <w:lvlText w:val="o"/>
      <w:lvlJc w:val="left"/>
      <w:pPr>
        <w:ind w:left="1350" w:hanging="360"/>
      </w:pPr>
      <w:rPr>
        <w:rFonts w:ascii="Courier New" w:hAnsi="Courier New" w:cs="Courier New" w:hint="default"/>
      </w:rPr>
    </w:lvl>
    <w:lvl w:ilvl="2" w:tplc="040C0005" w:tentative="1">
      <w:start w:val="1"/>
      <w:numFmt w:val="bullet"/>
      <w:lvlText w:val=""/>
      <w:lvlJc w:val="left"/>
      <w:pPr>
        <w:ind w:left="2070" w:hanging="360"/>
      </w:pPr>
      <w:rPr>
        <w:rFonts w:ascii="Wingdings" w:hAnsi="Wingdings" w:hint="default"/>
      </w:rPr>
    </w:lvl>
    <w:lvl w:ilvl="3" w:tplc="040C0001" w:tentative="1">
      <w:start w:val="1"/>
      <w:numFmt w:val="bullet"/>
      <w:lvlText w:val=""/>
      <w:lvlJc w:val="left"/>
      <w:pPr>
        <w:ind w:left="2790" w:hanging="360"/>
      </w:pPr>
      <w:rPr>
        <w:rFonts w:ascii="Symbol" w:hAnsi="Symbol" w:hint="default"/>
      </w:rPr>
    </w:lvl>
    <w:lvl w:ilvl="4" w:tplc="040C0003" w:tentative="1">
      <w:start w:val="1"/>
      <w:numFmt w:val="bullet"/>
      <w:lvlText w:val="o"/>
      <w:lvlJc w:val="left"/>
      <w:pPr>
        <w:ind w:left="3510" w:hanging="360"/>
      </w:pPr>
      <w:rPr>
        <w:rFonts w:ascii="Courier New" w:hAnsi="Courier New" w:cs="Courier New" w:hint="default"/>
      </w:rPr>
    </w:lvl>
    <w:lvl w:ilvl="5" w:tplc="040C0005" w:tentative="1">
      <w:start w:val="1"/>
      <w:numFmt w:val="bullet"/>
      <w:lvlText w:val=""/>
      <w:lvlJc w:val="left"/>
      <w:pPr>
        <w:ind w:left="4230" w:hanging="360"/>
      </w:pPr>
      <w:rPr>
        <w:rFonts w:ascii="Wingdings" w:hAnsi="Wingdings" w:hint="default"/>
      </w:rPr>
    </w:lvl>
    <w:lvl w:ilvl="6" w:tplc="040C0001" w:tentative="1">
      <w:start w:val="1"/>
      <w:numFmt w:val="bullet"/>
      <w:lvlText w:val=""/>
      <w:lvlJc w:val="left"/>
      <w:pPr>
        <w:ind w:left="4950" w:hanging="360"/>
      </w:pPr>
      <w:rPr>
        <w:rFonts w:ascii="Symbol" w:hAnsi="Symbol" w:hint="default"/>
      </w:rPr>
    </w:lvl>
    <w:lvl w:ilvl="7" w:tplc="040C0003" w:tentative="1">
      <w:start w:val="1"/>
      <w:numFmt w:val="bullet"/>
      <w:lvlText w:val="o"/>
      <w:lvlJc w:val="left"/>
      <w:pPr>
        <w:ind w:left="5670" w:hanging="360"/>
      </w:pPr>
      <w:rPr>
        <w:rFonts w:ascii="Courier New" w:hAnsi="Courier New" w:cs="Courier New" w:hint="default"/>
      </w:rPr>
    </w:lvl>
    <w:lvl w:ilvl="8" w:tplc="040C0005" w:tentative="1">
      <w:start w:val="1"/>
      <w:numFmt w:val="bullet"/>
      <w:lvlText w:val=""/>
      <w:lvlJc w:val="left"/>
      <w:pPr>
        <w:ind w:left="6390" w:hanging="360"/>
      </w:pPr>
      <w:rPr>
        <w:rFonts w:ascii="Wingdings" w:hAnsi="Wingdings" w:hint="default"/>
      </w:rPr>
    </w:lvl>
  </w:abstractNum>
  <w:abstractNum w:abstractNumId="37" w15:restartNumberingAfterBreak="0">
    <w:nsid w:val="6CC46FDB"/>
    <w:multiLevelType w:val="hybridMultilevel"/>
    <w:tmpl w:val="E918C69A"/>
    <w:styleLink w:val="Style8import"/>
    <w:lvl w:ilvl="0" w:tplc="AFE6A2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4920C0F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8EAE159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0F840C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7B9EE9A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27C2C5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34AAA80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6C2C526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3606F1A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8" w15:restartNumberingAfterBreak="0">
    <w:nsid w:val="6D117D80"/>
    <w:multiLevelType w:val="hybridMultilevel"/>
    <w:tmpl w:val="3BC439AC"/>
    <w:lvl w:ilvl="0" w:tplc="9288D2F2">
      <w:start w:val="7"/>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9" w15:restartNumberingAfterBreak="0">
    <w:nsid w:val="71A0653A"/>
    <w:multiLevelType w:val="hybridMultilevel"/>
    <w:tmpl w:val="68A64996"/>
    <w:lvl w:ilvl="0" w:tplc="DF38E636">
      <w:start w:val="1"/>
      <w:numFmt w:val="upperLetter"/>
      <w:lvlText w:val="%1."/>
      <w:lvlJc w:val="left"/>
      <w:pPr>
        <w:ind w:left="645" w:hanging="360"/>
      </w:pPr>
      <w:rPr>
        <w:rFonts w:hint="default"/>
        <w:b/>
        <w:sz w:val="28"/>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0" w15:restartNumberingAfterBreak="0">
    <w:nsid w:val="78D01799"/>
    <w:multiLevelType w:val="multilevel"/>
    <w:tmpl w:val="E91E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A1A1676"/>
    <w:multiLevelType w:val="multilevel"/>
    <w:tmpl w:val="DB444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FA2CEB"/>
    <w:multiLevelType w:val="hybridMultilevel"/>
    <w:tmpl w:val="FDC29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108425063">
    <w:abstractNumId w:val="20"/>
  </w:num>
  <w:num w:numId="2" w16cid:durableId="716975012">
    <w:abstractNumId w:val="24"/>
  </w:num>
  <w:num w:numId="3" w16cid:durableId="350112677">
    <w:abstractNumId w:val="13"/>
  </w:num>
  <w:num w:numId="4" w16cid:durableId="1437481661">
    <w:abstractNumId w:val="19"/>
  </w:num>
  <w:num w:numId="5" w16cid:durableId="1150445223">
    <w:abstractNumId w:val="25"/>
  </w:num>
  <w:num w:numId="6" w16cid:durableId="1799374261">
    <w:abstractNumId w:val="18"/>
  </w:num>
  <w:num w:numId="7" w16cid:durableId="378172475">
    <w:abstractNumId w:val="36"/>
  </w:num>
  <w:num w:numId="8" w16cid:durableId="2086684125">
    <w:abstractNumId w:val="32"/>
  </w:num>
  <w:num w:numId="9" w16cid:durableId="14963905">
    <w:abstractNumId w:val="31"/>
  </w:num>
  <w:num w:numId="10" w16cid:durableId="1066418924">
    <w:abstractNumId w:val="0"/>
  </w:num>
  <w:num w:numId="11" w16cid:durableId="180053636">
    <w:abstractNumId w:val="35"/>
  </w:num>
  <w:num w:numId="12" w16cid:durableId="1855218707">
    <w:abstractNumId w:val="28"/>
  </w:num>
  <w:num w:numId="13" w16cid:durableId="750472977">
    <w:abstractNumId w:val="14"/>
  </w:num>
  <w:num w:numId="14" w16cid:durableId="1483232233">
    <w:abstractNumId w:val="27"/>
  </w:num>
  <w:num w:numId="15" w16cid:durableId="813253307">
    <w:abstractNumId w:val="29"/>
  </w:num>
  <w:num w:numId="16" w16cid:durableId="333806451">
    <w:abstractNumId w:val="23"/>
  </w:num>
  <w:num w:numId="17" w16cid:durableId="1633946627">
    <w:abstractNumId w:val="21"/>
  </w:num>
  <w:num w:numId="18" w16cid:durableId="1980188838">
    <w:abstractNumId w:val="39"/>
  </w:num>
  <w:num w:numId="19" w16cid:durableId="1372147493">
    <w:abstractNumId w:val="10"/>
  </w:num>
  <w:num w:numId="20" w16cid:durableId="730083250">
    <w:abstractNumId w:val="41"/>
  </w:num>
  <w:num w:numId="21" w16cid:durableId="979269042">
    <w:abstractNumId w:val="4"/>
  </w:num>
  <w:num w:numId="22" w16cid:durableId="1762487524">
    <w:abstractNumId w:val="3"/>
  </w:num>
  <w:num w:numId="23" w16cid:durableId="1445729186">
    <w:abstractNumId w:val="8"/>
  </w:num>
  <w:num w:numId="24" w16cid:durableId="924150483">
    <w:abstractNumId w:val="22"/>
  </w:num>
  <w:num w:numId="25" w16cid:durableId="424422804">
    <w:abstractNumId w:val="2"/>
  </w:num>
  <w:num w:numId="26" w16cid:durableId="2047022826">
    <w:abstractNumId w:val="33"/>
  </w:num>
  <w:num w:numId="27" w16cid:durableId="1382751718">
    <w:abstractNumId w:val="11"/>
  </w:num>
  <w:num w:numId="28" w16cid:durableId="911235115">
    <w:abstractNumId w:val="1"/>
  </w:num>
  <w:num w:numId="29" w16cid:durableId="1109348897">
    <w:abstractNumId w:val="15"/>
  </w:num>
  <w:num w:numId="30" w16cid:durableId="299961381">
    <w:abstractNumId w:val="7"/>
  </w:num>
  <w:num w:numId="31" w16cid:durableId="533807620">
    <w:abstractNumId w:val="16"/>
  </w:num>
  <w:num w:numId="32" w16cid:durableId="1346126759">
    <w:abstractNumId w:val="26"/>
  </w:num>
  <w:num w:numId="33" w16cid:durableId="722364655">
    <w:abstractNumId w:val="30"/>
  </w:num>
  <w:num w:numId="34" w16cid:durableId="1566260850">
    <w:abstractNumId w:val="40"/>
  </w:num>
  <w:num w:numId="35" w16cid:durableId="1656303203">
    <w:abstractNumId w:val="12"/>
  </w:num>
  <w:num w:numId="36" w16cid:durableId="1882086771">
    <w:abstractNumId w:val="34"/>
  </w:num>
  <w:num w:numId="37" w16cid:durableId="117452230">
    <w:abstractNumId w:val="9"/>
  </w:num>
  <w:num w:numId="38" w16cid:durableId="1228566182">
    <w:abstractNumId w:val="37"/>
  </w:num>
  <w:num w:numId="39" w16cid:durableId="1849254278">
    <w:abstractNumId w:val="17"/>
  </w:num>
  <w:num w:numId="40" w16cid:durableId="2130317844">
    <w:abstractNumId w:val="38"/>
  </w:num>
  <w:num w:numId="41" w16cid:durableId="1398816291">
    <w:abstractNumId w:val="42"/>
  </w:num>
  <w:num w:numId="42" w16cid:durableId="1567569968">
    <w:abstractNumId w:val="9"/>
  </w:num>
  <w:num w:numId="43" w16cid:durableId="127747657">
    <w:abstractNumId w:val="6"/>
  </w:num>
  <w:num w:numId="44" w16cid:durableId="5110718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288"/>
  <w:hyphenationZone w:val="425"/>
  <w:bookFoldPrinting/>
  <w:drawingGridHorizontalSpacing w:val="122"/>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1F1"/>
    <w:rsid w:val="00000AAB"/>
    <w:rsid w:val="00001BB8"/>
    <w:rsid w:val="0000237F"/>
    <w:rsid w:val="0000250E"/>
    <w:rsid w:val="000033F1"/>
    <w:rsid w:val="000034D4"/>
    <w:rsid w:val="000039AF"/>
    <w:rsid w:val="00003D75"/>
    <w:rsid w:val="0000424B"/>
    <w:rsid w:val="0000488D"/>
    <w:rsid w:val="00004B33"/>
    <w:rsid w:val="00005C09"/>
    <w:rsid w:val="00005F2E"/>
    <w:rsid w:val="00005F84"/>
    <w:rsid w:val="0000661C"/>
    <w:rsid w:val="00006BBD"/>
    <w:rsid w:val="00006E46"/>
    <w:rsid w:val="00011D33"/>
    <w:rsid w:val="00011ED4"/>
    <w:rsid w:val="0001261B"/>
    <w:rsid w:val="00012913"/>
    <w:rsid w:val="00012950"/>
    <w:rsid w:val="00012BB3"/>
    <w:rsid w:val="00013276"/>
    <w:rsid w:val="00014608"/>
    <w:rsid w:val="00015582"/>
    <w:rsid w:val="00015770"/>
    <w:rsid w:val="000158C1"/>
    <w:rsid w:val="000162F2"/>
    <w:rsid w:val="00016661"/>
    <w:rsid w:val="00016B46"/>
    <w:rsid w:val="00020184"/>
    <w:rsid w:val="0002027F"/>
    <w:rsid w:val="00020555"/>
    <w:rsid w:val="000217DE"/>
    <w:rsid w:val="000218BE"/>
    <w:rsid w:val="00021D30"/>
    <w:rsid w:val="0002343B"/>
    <w:rsid w:val="000236A4"/>
    <w:rsid w:val="00023784"/>
    <w:rsid w:val="000244B3"/>
    <w:rsid w:val="000246D5"/>
    <w:rsid w:val="000250F2"/>
    <w:rsid w:val="00025926"/>
    <w:rsid w:val="000259C1"/>
    <w:rsid w:val="00025B9A"/>
    <w:rsid w:val="00025BA8"/>
    <w:rsid w:val="00026983"/>
    <w:rsid w:val="00026A84"/>
    <w:rsid w:val="0002794A"/>
    <w:rsid w:val="00027ABF"/>
    <w:rsid w:val="000304EB"/>
    <w:rsid w:val="00030E01"/>
    <w:rsid w:val="00031438"/>
    <w:rsid w:val="00031640"/>
    <w:rsid w:val="00034D7D"/>
    <w:rsid w:val="00034EBB"/>
    <w:rsid w:val="00035A10"/>
    <w:rsid w:val="00036A47"/>
    <w:rsid w:val="00036B3D"/>
    <w:rsid w:val="00036B88"/>
    <w:rsid w:val="00036DA3"/>
    <w:rsid w:val="00036FCF"/>
    <w:rsid w:val="000374C7"/>
    <w:rsid w:val="00037ACB"/>
    <w:rsid w:val="000407AE"/>
    <w:rsid w:val="00040B66"/>
    <w:rsid w:val="00041E61"/>
    <w:rsid w:val="000421D6"/>
    <w:rsid w:val="0004393B"/>
    <w:rsid w:val="0004436C"/>
    <w:rsid w:val="00044530"/>
    <w:rsid w:val="00044D18"/>
    <w:rsid w:val="00044F09"/>
    <w:rsid w:val="00045570"/>
    <w:rsid w:val="00045864"/>
    <w:rsid w:val="00046C6F"/>
    <w:rsid w:val="00047097"/>
    <w:rsid w:val="00047D3D"/>
    <w:rsid w:val="00047F99"/>
    <w:rsid w:val="00050F31"/>
    <w:rsid w:val="0005105D"/>
    <w:rsid w:val="00051B8E"/>
    <w:rsid w:val="000524FE"/>
    <w:rsid w:val="00052587"/>
    <w:rsid w:val="00053B22"/>
    <w:rsid w:val="000540CC"/>
    <w:rsid w:val="000541D8"/>
    <w:rsid w:val="00054FE5"/>
    <w:rsid w:val="00055133"/>
    <w:rsid w:val="00055276"/>
    <w:rsid w:val="0005560C"/>
    <w:rsid w:val="00055BD9"/>
    <w:rsid w:val="00055D36"/>
    <w:rsid w:val="00055D97"/>
    <w:rsid w:val="00055F8A"/>
    <w:rsid w:val="0005617F"/>
    <w:rsid w:val="00056C90"/>
    <w:rsid w:val="00057F9C"/>
    <w:rsid w:val="00060A89"/>
    <w:rsid w:val="00061908"/>
    <w:rsid w:val="000619D1"/>
    <w:rsid w:val="00061EF1"/>
    <w:rsid w:val="00063178"/>
    <w:rsid w:val="00063182"/>
    <w:rsid w:val="0006370C"/>
    <w:rsid w:val="0006392D"/>
    <w:rsid w:val="00063947"/>
    <w:rsid w:val="000663DC"/>
    <w:rsid w:val="000673A1"/>
    <w:rsid w:val="000677E8"/>
    <w:rsid w:val="0006795B"/>
    <w:rsid w:val="0007039F"/>
    <w:rsid w:val="000704B2"/>
    <w:rsid w:val="00070CA2"/>
    <w:rsid w:val="00071269"/>
    <w:rsid w:val="00071FDE"/>
    <w:rsid w:val="00072282"/>
    <w:rsid w:val="00072539"/>
    <w:rsid w:val="00072823"/>
    <w:rsid w:val="00072925"/>
    <w:rsid w:val="00072C63"/>
    <w:rsid w:val="00072F42"/>
    <w:rsid w:val="0007326C"/>
    <w:rsid w:val="0007409C"/>
    <w:rsid w:val="00074327"/>
    <w:rsid w:val="00075A40"/>
    <w:rsid w:val="00075F0D"/>
    <w:rsid w:val="00077255"/>
    <w:rsid w:val="00077501"/>
    <w:rsid w:val="00077AAC"/>
    <w:rsid w:val="0008090D"/>
    <w:rsid w:val="000818E1"/>
    <w:rsid w:val="000822A4"/>
    <w:rsid w:val="000825A9"/>
    <w:rsid w:val="00082D26"/>
    <w:rsid w:val="00083105"/>
    <w:rsid w:val="000832A2"/>
    <w:rsid w:val="00083801"/>
    <w:rsid w:val="000854C6"/>
    <w:rsid w:val="00085D74"/>
    <w:rsid w:val="00085E6A"/>
    <w:rsid w:val="00086A57"/>
    <w:rsid w:val="00087401"/>
    <w:rsid w:val="00091374"/>
    <w:rsid w:val="00091687"/>
    <w:rsid w:val="00091EC4"/>
    <w:rsid w:val="0009349C"/>
    <w:rsid w:val="00094A4C"/>
    <w:rsid w:val="00094F66"/>
    <w:rsid w:val="00095A9F"/>
    <w:rsid w:val="00097306"/>
    <w:rsid w:val="00097D45"/>
    <w:rsid w:val="000A030C"/>
    <w:rsid w:val="000A0325"/>
    <w:rsid w:val="000A11C8"/>
    <w:rsid w:val="000A1366"/>
    <w:rsid w:val="000A15E3"/>
    <w:rsid w:val="000A1972"/>
    <w:rsid w:val="000A23CA"/>
    <w:rsid w:val="000A26FC"/>
    <w:rsid w:val="000A29FA"/>
    <w:rsid w:val="000A41B5"/>
    <w:rsid w:val="000A46CE"/>
    <w:rsid w:val="000A59D6"/>
    <w:rsid w:val="000A5D96"/>
    <w:rsid w:val="000A6A10"/>
    <w:rsid w:val="000A7317"/>
    <w:rsid w:val="000A7382"/>
    <w:rsid w:val="000A7820"/>
    <w:rsid w:val="000A78CA"/>
    <w:rsid w:val="000A79D0"/>
    <w:rsid w:val="000B001E"/>
    <w:rsid w:val="000B066F"/>
    <w:rsid w:val="000B1752"/>
    <w:rsid w:val="000B282A"/>
    <w:rsid w:val="000B3C51"/>
    <w:rsid w:val="000B3E94"/>
    <w:rsid w:val="000B44AB"/>
    <w:rsid w:val="000B4875"/>
    <w:rsid w:val="000B4B92"/>
    <w:rsid w:val="000B4C29"/>
    <w:rsid w:val="000B5B68"/>
    <w:rsid w:val="000B5F95"/>
    <w:rsid w:val="000B7418"/>
    <w:rsid w:val="000B7942"/>
    <w:rsid w:val="000B7C69"/>
    <w:rsid w:val="000C01F6"/>
    <w:rsid w:val="000C0740"/>
    <w:rsid w:val="000C0B53"/>
    <w:rsid w:val="000C0DA4"/>
    <w:rsid w:val="000C1030"/>
    <w:rsid w:val="000C1716"/>
    <w:rsid w:val="000C332A"/>
    <w:rsid w:val="000C4295"/>
    <w:rsid w:val="000C433B"/>
    <w:rsid w:val="000C503A"/>
    <w:rsid w:val="000C6D0D"/>
    <w:rsid w:val="000C70AB"/>
    <w:rsid w:val="000D3105"/>
    <w:rsid w:val="000D32FD"/>
    <w:rsid w:val="000D3EF7"/>
    <w:rsid w:val="000D420D"/>
    <w:rsid w:val="000D4394"/>
    <w:rsid w:val="000D4625"/>
    <w:rsid w:val="000D518C"/>
    <w:rsid w:val="000D5B27"/>
    <w:rsid w:val="000D5D1B"/>
    <w:rsid w:val="000D63D1"/>
    <w:rsid w:val="000D70F6"/>
    <w:rsid w:val="000D7652"/>
    <w:rsid w:val="000D7D23"/>
    <w:rsid w:val="000E0789"/>
    <w:rsid w:val="000E429C"/>
    <w:rsid w:val="000E4539"/>
    <w:rsid w:val="000E46A9"/>
    <w:rsid w:val="000E46D4"/>
    <w:rsid w:val="000E4CAE"/>
    <w:rsid w:val="000E5E7B"/>
    <w:rsid w:val="000E5F87"/>
    <w:rsid w:val="000E6569"/>
    <w:rsid w:val="000E677B"/>
    <w:rsid w:val="000E6DFD"/>
    <w:rsid w:val="000E741E"/>
    <w:rsid w:val="000E7920"/>
    <w:rsid w:val="000E7CCA"/>
    <w:rsid w:val="000F08CD"/>
    <w:rsid w:val="000F1571"/>
    <w:rsid w:val="000F20A1"/>
    <w:rsid w:val="000F405A"/>
    <w:rsid w:val="000F483D"/>
    <w:rsid w:val="000F4C9E"/>
    <w:rsid w:val="000F5201"/>
    <w:rsid w:val="000F5F0E"/>
    <w:rsid w:val="000F647A"/>
    <w:rsid w:val="000F6FF0"/>
    <w:rsid w:val="00100132"/>
    <w:rsid w:val="0010061F"/>
    <w:rsid w:val="00100A09"/>
    <w:rsid w:val="001023D4"/>
    <w:rsid w:val="00103994"/>
    <w:rsid w:val="0010411D"/>
    <w:rsid w:val="0010413D"/>
    <w:rsid w:val="00105255"/>
    <w:rsid w:val="00105502"/>
    <w:rsid w:val="001065DB"/>
    <w:rsid w:val="00106BD7"/>
    <w:rsid w:val="00107371"/>
    <w:rsid w:val="001100BA"/>
    <w:rsid w:val="001101AF"/>
    <w:rsid w:val="00110B92"/>
    <w:rsid w:val="001115D8"/>
    <w:rsid w:val="001123FD"/>
    <w:rsid w:val="00112569"/>
    <w:rsid w:val="00113867"/>
    <w:rsid w:val="00113A0F"/>
    <w:rsid w:val="0011425A"/>
    <w:rsid w:val="001146B4"/>
    <w:rsid w:val="0011560C"/>
    <w:rsid w:val="00115BB0"/>
    <w:rsid w:val="00115D09"/>
    <w:rsid w:val="00116505"/>
    <w:rsid w:val="00116825"/>
    <w:rsid w:val="001169CE"/>
    <w:rsid w:val="0011761F"/>
    <w:rsid w:val="001208E6"/>
    <w:rsid w:val="00122C89"/>
    <w:rsid w:val="00122DA1"/>
    <w:rsid w:val="00123A71"/>
    <w:rsid w:val="001242FF"/>
    <w:rsid w:val="0012435B"/>
    <w:rsid w:val="00124A7F"/>
    <w:rsid w:val="001251AA"/>
    <w:rsid w:val="001251E0"/>
    <w:rsid w:val="00126C20"/>
    <w:rsid w:val="00126E92"/>
    <w:rsid w:val="00127727"/>
    <w:rsid w:val="001311D1"/>
    <w:rsid w:val="00131488"/>
    <w:rsid w:val="0013281B"/>
    <w:rsid w:val="001334EF"/>
    <w:rsid w:val="00133ABD"/>
    <w:rsid w:val="001348C6"/>
    <w:rsid w:val="00136512"/>
    <w:rsid w:val="00136C10"/>
    <w:rsid w:val="0013727F"/>
    <w:rsid w:val="0013733F"/>
    <w:rsid w:val="00140DD5"/>
    <w:rsid w:val="00140E15"/>
    <w:rsid w:val="001411A0"/>
    <w:rsid w:val="001417D3"/>
    <w:rsid w:val="00142AB3"/>
    <w:rsid w:val="00143B9F"/>
    <w:rsid w:val="00143C13"/>
    <w:rsid w:val="00144A35"/>
    <w:rsid w:val="001465E4"/>
    <w:rsid w:val="00146EBF"/>
    <w:rsid w:val="0014700E"/>
    <w:rsid w:val="001475EF"/>
    <w:rsid w:val="00147C48"/>
    <w:rsid w:val="00150C40"/>
    <w:rsid w:val="00151313"/>
    <w:rsid w:val="00151677"/>
    <w:rsid w:val="00151BF8"/>
    <w:rsid w:val="001526C4"/>
    <w:rsid w:val="00152A7D"/>
    <w:rsid w:val="00152CD1"/>
    <w:rsid w:val="00153294"/>
    <w:rsid w:val="00153C07"/>
    <w:rsid w:val="00153D4E"/>
    <w:rsid w:val="001540FF"/>
    <w:rsid w:val="0015488D"/>
    <w:rsid w:val="00155BD5"/>
    <w:rsid w:val="00155BFD"/>
    <w:rsid w:val="00155D08"/>
    <w:rsid w:val="00155D30"/>
    <w:rsid w:val="0015629E"/>
    <w:rsid w:val="00156308"/>
    <w:rsid w:val="0015671C"/>
    <w:rsid w:val="00161A51"/>
    <w:rsid w:val="00161CBD"/>
    <w:rsid w:val="0016271E"/>
    <w:rsid w:val="00162AFD"/>
    <w:rsid w:val="00162E93"/>
    <w:rsid w:val="00163D3B"/>
    <w:rsid w:val="00164BD6"/>
    <w:rsid w:val="00164C19"/>
    <w:rsid w:val="00165136"/>
    <w:rsid w:val="001652F9"/>
    <w:rsid w:val="00165F24"/>
    <w:rsid w:val="00166B28"/>
    <w:rsid w:val="00166EF4"/>
    <w:rsid w:val="00170FF5"/>
    <w:rsid w:val="001711AC"/>
    <w:rsid w:val="00171312"/>
    <w:rsid w:val="00172845"/>
    <w:rsid w:val="00172A86"/>
    <w:rsid w:val="00172F05"/>
    <w:rsid w:val="001745EC"/>
    <w:rsid w:val="00175262"/>
    <w:rsid w:val="00176C40"/>
    <w:rsid w:val="00176C70"/>
    <w:rsid w:val="00176E50"/>
    <w:rsid w:val="0017709B"/>
    <w:rsid w:val="0017735D"/>
    <w:rsid w:val="00180507"/>
    <w:rsid w:val="00180527"/>
    <w:rsid w:val="00180F69"/>
    <w:rsid w:val="00181368"/>
    <w:rsid w:val="00182CBF"/>
    <w:rsid w:val="00183104"/>
    <w:rsid w:val="00183158"/>
    <w:rsid w:val="0018350C"/>
    <w:rsid w:val="00184147"/>
    <w:rsid w:val="0018465D"/>
    <w:rsid w:val="001858EA"/>
    <w:rsid w:val="00185EC0"/>
    <w:rsid w:val="0018654B"/>
    <w:rsid w:val="00186CC0"/>
    <w:rsid w:val="001871A9"/>
    <w:rsid w:val="00190341"/>
    <w:rsid w:val="00190E02"/>
    <w:rsid w:val="00191DB9"/>
    <w:rsid w:val="001932B8"/>
    <w:rsid w:val="00193C5A"/>
    <w:rsid w:val="0019408A"/>
    <w:rsid w:val="001940FC"/>
    <w:rsid w:val="00194954"/>
    <w:rsid w:val="00195758"/>
    <w:rsid w:val="001958E0"/>
    <w:rsid w:val="00197BB0"/>
    <w:rsid w:val="00197EC9"/>
    <w:rsid w:val="001A00D1"/>
    <w:rsid w:val="001A02D3"/>
    <w:rsid w:val="001A03A6"/>
    <w:rsid w:val="001A06E7"/>
    <w:rsid w:val="001A0949"/>
    <w:rsid w:val="001A0D5D"/>
    <w:rsid w:val="001A15D1"/>
    <w:rsid w:val="001A24A4"/>
    <w:rsid w:val="001A2534"/>
    <w:rsid w:val="001A272D"/>
    <w:rsid w:val="001A2E45"/>
    <w:rsid w:val="001A3015"/>
    <w:rsid w:val="001A440F"/>
    <w:rsid w:val="001A4B77"/>
    <w:rsid w:val="001A5054"/>
    <w:rsid w:val="001A5A1C"/>
    <w:rsid w:val="001A5DD4"/>
    <w:rsid w:val="001A5FAA"/>
    <w:rsid w:val="001A654F"/>
    <w:rsid w:val="001A693E"/>
    <w:rsid w:val="001A6F33"/>
    <w:rsid w:val="001B01C2"/>
    <w:rsid w:val="001B105D"/>
    <w:rsid w:val="001B17C5"/>
    <w:rsid w:val="001B1DCC"/>
    <w:rsid w:val="001B4A97"/>
    <w:rsid w:val="001B4B57"/>
    <w:rsid w:val="001B6488"/>
    <w:rsid w:val="001B683D"/>
    <w:rsid w:val="001B767C"/>
    <w:rsid w:val="001B7E8C"/>
    <w:rsid w:val="001C04EC"/>
    <w:rsid w:val="001C121F"/>
    <w:rsid w:val="001C1A7A"/>
    <w:rsid w:val="001C215D"/>
    <w:rsid w:val="001C2426"/>
    <w:rsid w:val="001C24D4"/>
    <w:rsid w:val="001C3892"/>
    <w:rsid w:val="001C39D0"/>
    <w:rsid w:val="001C5196"/>
    <w:rsid w:val="001C5652"/>
    <w:rsid w:val="001C669A"/>
    <w:rsid w:val="001C7ACC"/>
    <w:rsid w:val="001C7E4F"/>
    <w:rsid w:val="001D0978"/>
    <w:rsid w:val="001D0CBF"/>
    <w:rsid w:val="001D1B90"/>
    <w:rsid w:val="001D1E6E"/>
    <w:rsid w:val="001D1EBE"/>
    <w:rsid w:val="001D21BA"/>
    <w:rsid w:val="001D3277"/>
    <w:rsid w:val="001D4616"/>
    <w:rsid w:val="001D4A7D"/>
    <w:rsid w:val="001D54F9"/>
    <w:rsid w:val="001D557E"/>
    <w:rsid w:val="001D5BD4"/>
    <w:rsid w:val="001D7120"/>
    <w:rsid w:val="001D74D9"/>
    <w:rsid w:val="001D7700"/>
    <w:rsid w:val="001D7CF2"/>
    <w:rsid w:val="001E0014"/>
    <w:rsid w:val="001E06A4"/>
    <w:rsid w:val="001E1099"/>
    <w:rsid w:val="001E193D"/>
    <w:rsid w:val="001E19EB"/>
    <w:rsid w:val="001E24FF"/>
    <w:rsid w:val="001E27C1"/>
    <w:rsid w:val="001E28B9"/>
    <w:rsid w:val="001E2B4C"/>
    <w:rsid w:val="001E2E71"/>
    <w:rsid w:val="001E2EF7"/>
    <w:rsid w:val="001E3DAC"/>
    <w:rsid w:val="001E59AC"/>
    <w:rsid w:val="001E5A24"/>
    <w:rsid w:val="001E5EFB"/>
    <w:rsid w:val="001E60EB"/>
    <w:rsid w:val="001F0FE7"/>
    <w:rsid w:val="001F213E"/>
    <w:rsid w:val="001F33ED"/>
    <w:rsid w:val="001F41C6"/>
    <w:rsid w:val="001F5140"/>
    <w:rsid w:val="001F51ED"/>
    <w:rsid w:val="001F534A"/>
    <w:rsid w:val="001F5EE6"/>
    <w:rsid w:val="001F6A28"/>
    <w:rsid w:val="001F6D32"/>
    <w:rsid w:val="001F6E71"/>
    <w:rsid w:val="001F7C7F"/>
    <w:rsid w:val="00200C90"/>
    <w:rsid w:val="00202563"/>
    <w:rsid w:val="002046D7"/>
    <w:rsid w:val="002048C7"/>
    <w:rsid w:val="00204A06"/>
    <w:rsid w:val="002051A2"/>
    <w:rsid w:val="00206C85"/>
    <w:rsid w:val="00206D49"/>
    <w:rsid w:val="00207231"/>
    <w:rsid w:val="00207295"/>
    <w:rsid w:val="00207907"/>
    <w:rsid w:val="00210076"/>
    <w:rsid w:val="002100A8"/>
    <w:rsid w:val="0021154A"/>
    <w:rsid w:val="00212348"/>
    <w:rsid w:val="0021490B"/>
    <w:rsid w:val="0021534A"/>
    <w:rsid w:val="002161B3"/>
    <w:rsid w:val="00216385"/>
    <w:rsid w:val="00216C39"/>
    <w:rsid w:val="00216DB2"/>
    <w:rsid w:val="00217341"/>
    <w:rsid w:val="002174E3"/>
    <w:rsid w:val="0021780D"/>
    <w:rsid w:val="00217D60"/>
    <w:rsid w:val="00220C2E"/>
    <w:rsid w:val="00220D12"/>
    <w:rsid w:val="00221235"/>
    <w:rsid w:val="002213A4"/>
    <w:rsid w:val="002220CD"/>
    <w:rsid w:val="00222AD6"/>
    <w:rsid w:val="00223164"/>
    <w:rsid w:val="00223336"/>
    <w:rsid w:val="0022340B"/>
    <w:rsid w:val="00224278"/>
    <w:rsid w:val="00224493"/>
    <w:rsid w:val="0022586B"/>
    <w:rsid w:val="00225C8F"/>
    <w:rsid w:val="002260BE"/>
    <w:rsid w:val="0022731D"/>
    <w:rsid w:val="00227551"/>
    <w:rsid w:val="002276F4"/>
    <w:rsid w:val="00230020"/>
    <w:rsid w:val="0023010C"/>
    <w:rsid w:val="00230881"/>
    <w:rsid w:val="00230E79"/>
    <w:rsid w:val="0023216E"/>
    <w:rsid w:val="002323C8"/>
    <w:rsid w:val="002331B5"/>
    <w:rsid w:val="00233D2D"/>
    <w:rsid w:val="002347B3"/>
    <w:rsid w:val="002349CE"/>
    <w:rsid w:val="00235089"/>
    <w:rsid w:val="002353DF"/>
    <w:rsid w:val="00235892"/>
    <w:rsid w:val="002360A6"/>
    <w:rsid w:val="00236EAF"/>
    <w:rsid w:val="00236FF9"/>
    <w:rsid w:val="002376D7"/>
    <w:rsid w:val="00237945"/>
    <w:rsid w:val="00240486"/>
    <w:rsid w:val="0024073F"/>
    <w:rsid w:val="00240BCE"/>
    <w:rsid w:val="00241A15"/>
    <w:rsid w:val="00241E23"/>
    <w:rsid w:val="0024260D"/>
    <w:rsid w:val="00243559"/>
    <w:rsid w:val="00243AEF"/>
    <w:rsid w:val="00244AE4"/>
    <w:rsid w:val="00246198"/>
    <w:rsid w:val="0024649E"/>
    <w:rsid w:val="0024665A"/>
    <w:rsid w:val="00247B49"/>
    <w:rsid w:val="00251180"/>
    <w:rsid w:val="002522E0"/>
    <w:rsid w:val="00252977"/>
    <w:rsid w:val="00252B5F"/>
    <w:rsid w:val="00253FFA"/>
    <w:rsid w:val="00254E6A"/>
    <w:rsid w:val="00255189"/>
    <w:rsid w:val="00255C30"/>
    <w:rsid w:val="00255D0A"/>
    <w:rsid w:val="002560C1"/>
    <w:rsid w:val="002562E5"/>
    <w:rsid w:val="00256684"/>
    <w:rsid w:val="00256B11"/>
    <w:rsid w:val="00257209"/>
    <w:rsid w:val="00257A2D"/>
    <w:rsid w:val="00257AAC"/>
    <w:rsid w:val="00257C0E"/>
    <w:rsid w:val="00261254"/>
    <w:rsid w:val="00261EEE"/>
    <w:rsid w:val="00262E20"/>
    <w:rsid w:val="00263478"/>
    <w:rsid w:val="002649D1"/>
    <w:rsid w:val="00264C9E"/>
    <w:rsid w:val="00264F29"/>
    <w:rsid w:val="00264F67"/>
    <w:rsid w:val="00265070"/>
    <w:rsid w:val="00265B74"/>
    <w:rsid w:val="00265E92"/>
    <w:rsid w:val="002669F3"/>
    <w:rsid w:val="0026707F"/>
    <w:rsid w:val="002673BC"/>
    <w:rsid w:val="002674B5"/>
    <w:rsid w:val="00267591"/>
    <w:rsid w:val="00267774"/>
    <w:rsid w:val="00267A05"/>
    <w:rsid w:val="00267F48"/>
    <w:rsid w:val="00270F51"/>
    <w:rsid w:val="002716A3"/>
    <w:rsid w:val="00271C3E"/>
    <w:rsid w:val="00272984"/>
    <w:rsid w:val="00273495"/>
    <w:rsid w:val="00274077"/>
    <w:rsid w:val="00274B76"/>
    <w:rsid w:val="00274F7F"/>
    <w:rsid w:val="002753A6"/>
    <w:rsid w:val="002753F7"/>
    <w:rsid w:val="00275D9F"/>
    <w:rsid w:val="00275FDF"/>
    <w:rsid w:val="00276DAE"/>
    <w:rsid w:val="0027731E"/>
    <w:rsid w:val="00277781"/>
    <w:rsid w:val="0027784B"/>
    <w:rsid w:val="0028044C"/>
    <w:rsid w:val="002808CE"/>
    <w:rsid w:val="00280B50"/>
    <w:rsid w:val="00280E33"/>
    <w:rsid w:val="00280F30"/>
    <w:rsid w:val="00281673"/>
    <w:rsid w:val="002822D2"/>
    <w:rsid w:val="0028380D"/>
    <w:rsid w:val="00283ED9"/>
    <w:rsid w:val="00284001"/>
    <w:rsid w:val="002842A1"/>
    <w:rsid w:val="002842D5"/>
    <w:rsid w:val="00284642"/>
    <w:rsid w:val="00284907"/>
    <w:rsid w:val="002852DC"/>
    <w:rsid w:val="002864D0"/>
    <w:rsid w:val="00286688"/>
    <w:rsid w:val="002867A1"/>
    <w:rsid w:val="00286CA5"/>
    <w:rsid w:val="00286EB3"/>
    <w:rsid w:val="00287A3D"/>
    <w:rsid w:val="002905CE"/>
    <w:rsid w:val="0029075A"/>
    <w:rsid w:val="002914F8"/>
    <w:rsid w:val="00292823"/>
    <w:rsid w:val="002936DC"/>
    <w:rsid w:val="00294493"/>
    <w:rsid w:val="002954F4"/>
    <w:rsid w:val="00295CC1"/>
    <w:rsid w:val="00295E27"/>
    <w:rsid w:val="00295ED5"/>
    <w:rsid w:val="00296186"/>
    <w:rsid w:val="00296DA7"/>
    <w:rsid w:val="00297BE4"/>
    <w:rsid w:val="00297BEE"/>
    <w:rsid w:val="00297C40"/>
    <w:rsid w:val="00297D24"/>
    <w:rsid w:val="00297D7D"/>
    <w:rsid w:val="002A0007"/>
    <w:rsid w:val="002A0219"/>
    <w:rsid w:val="002A2082"/>
    <w:rsid w:val="002A20B7"/>
    <w:rsid w:val="002A38B0"/>
    <w:rsid w:val="002A3D33"/>
    <w:rsid w:val="002A3ED3"/>
    <w:rsid w:val="002A461C"/>
    <w:rsid w:val="002A46B4"/>
    <w:rsid w:val="002A47C4"/>
    <w:rsid w:val="002A648C"/>
    <w:rsid w:val="002A64B4"/>
    <w:rsid w:val="002A6D6A"/>
    <w:rsid w:val="002A74EA"/>
    <w:rsid w:val="002B0649"/>
    <w:rsid w:val="002B0675"/>
    <w:rsid w:val="002B06E9"/>
    <w:rsid w:val="002B0BDD"/>
    <w:rsid w:val="002B0D7B"/>
    <w:rsid w:val="002B0DC5"/>
    <w:rsid w:val="002B10EC"/>
    <w:rsid w:val="002B10F1"/>
    <w:rsid w:val="002B1A79"/>
    <w:rsid w:val="002B1FBD"/>
    <w:rsid w:val="002B3184"/>
    <w:rsid w:val="002B39F1"/>
    <w:rsid w:val="002B3C52"/>
    <w:rsid w:val="002B4ED0"/>
    <w:rsid w:val="002B5016"/>
    <w:rsid w:val="002B6C61"/>
    <w:rsid w:val="002B7F81"/>
    <w:rsid w:val="002C1005"/>
    <w:rsid w:val="002C14A5"/>
    <w:rsid w:val="002C165E"/>
    <w:rsid w:val="002C1BDA"/>
    <w:rsid w:val="002C2C76"/>
    <w:rsid w:val="002C3FB8"/>
    <w:rsid w:val="002C43A1"/>
    <w:rsid w:val="002C4C67"/>
    <w:rsid w:val="002C4DEB"/>
    <w:rsid w:val="002C52CA"/>
    <w:rsid w:val="002C596E"/>
    <w:rsid w:val="002C6D99"/>
    <w:rsid w:val="002C7644"/>
    <w:rsid w:val="002D1A9F"/>
    <w:rsid w:val="002D1B9F"/>
    <w:rsid w:val="002D22AF"/>
    <w:rsid w:val="002D3058"/>
    <w:rsid w:val="002D35D9"/>
    <w:rsid w:val="002D4464"/>
    <w:rsid w:val="002D446B"/>
    <w:rsid w:val="002D584A"/>
    <w:rsid w:val="002D7764"/>
    <w:rsid w:val="002D7B80"/>
    <w:rsid w:val="002E051B"/>
    <w:rsid w:val="002E056A"/>
    <w:rsid w:val="002E0DA6"/>
    <w:rsid w:val="002E0F61"/>
    <w:rsid w:val="002E16E0"/>
    <w:rsid w:val="002E1893"/>
    <w:rsid w:val="002E3190"/>
    <w:rsid w:val="002E3C9D"/>
    <w:rsid w:val="002E3CE3"/>
    <w:rsid w:val="002E3FF1"/>
    <w:rsid w:val="002E4030"/>
    <w:rsid w:val="002E425B"/>
    <w:rsid w:val="002E4369"/>
    <w:rsid w:val="002E4537"/>
    <w:rsid w:val="002E6324"/>
    <w:rsid w:val="002E73A3"/>
    <w:rsid w:val="002F00FE"/>
    <w:rsid w:val="002F0D43"/>
    <w:rsid w:val="002F13C0"/>
    <w:rsid w:val="002F14C3"/>
    <w:rsid w:val="002F1B29"/>
    <w:rsid w:val="002F2841"/>
    <w:rsid w:val="002F2FD8"/>
    <w:rsid w:val="002F320C"/>
    <w:rsid w:val="002F3F71"/>
    <w:rsid w:val="002F56F5"/>
    <w:rsid w:val="002F5C5A"/>
    <w:rsid w:val="002F6194"/>
    <w:rsid w:val="002F633F"/>
    <w:rsid w:val="002F6736"/>
    <w:rsid w:val="002F7739"/>
    <w:rsid w:val="00301103"/>
    <w:rsid w:val="003040C3"/>
    <w:rsid w:val="0030564A"/>
    <w:rsid w:val="00305DB7"/>
    <w:rsid w:val="003077D8"/>
    <w:rsid w:val="00307FF5"/>
    <w:rsid w:val="00310139"/>
    <w:rsid w:val="00310CAA"/>
    <w:rsid w:val="00310ECB"/>
    <w:rsid w:val="0031235C"/>
    <w:rsid w:val="0031272D"/>
    <w:rsid w:val="0031366B"/>
    <w:rsid w:val="003147FE"/>
    <w:rsid w:val="0031485B"/>
    <w:rsid w:val="0031543D"/>
    <w:rsid w:val="00315666"/>
    <w:rsid w:val="00315D7C"/>
    <w:rsid w:val="00315E41"/>
    <w:rsid w:val="00316037"/>
    <w:rsid w:val="00316070"/>
    <w:rsid w:val="003172E1"/>
    <w:rsid w:val="00317378"/>
    <w:rsid w:val="00317BB3"/>
    <w:rsid w:val="0032011B"/>
    <w:rsid w:val="00320962"/>
    <w:rsid w:val="00321004"/>
    <w:rsid w:val="00321B93"/>
    <w:rsid w:val="00322004"/>
    <w:rsid w:val="00322707"/>
    <w:rsid w:val="0032272C"/>
    <w:rsid w:val="003230D3"/>
    <w:rsid w:val="00323ECE"/>
    <w:rsid w:val="00325563"/>
    <w:rsid w:val="00325644"/>
    <w:rsid w:val="00325AB9"/>
    <w:rsid w:val="00325CFF"/>
    <w:rsid w:val="0032670C"/>
    <w:rsid w:val="003302C1"/>
    <w:rsid w:val="00330425"/>
    <w:rsid w:val="00330503"/>
    <w:rsid w:val="00331653"/>
    <w:rsid w:val="00332182"/>
    <w:rsid w:val="00332A2C"/>
    <w:rsid w:val="0033314A"/>
    <w:rsid w:val="003336C7"/>
    <w:rsid w:val="003346A9"/>
    <w:rsid w:val="00335961"/>
    <w:rsid w:val="003363CB"/>
    <w:rsid w:val="00336798"/>
    <w:rsid w:val="0033688C"/>
    <w:rsid w:val="00336CB4"/>
    <w:rsid w:val="00336FE0"/>
    <w:rsid w:val="00337686"/>
    <w:rsid w:val="003376F9"/>
    <w:rsid w:val="00337778"/>
    <w:rsid w:val="00337A6B"/>
    <w:rsid w:val="00337AF7"/>
    <w:rsid w:val="00341472"/>
    <w:rsid w:val="00341F83"/>
    <w:rsid w:val="00342EE3"/>
    <w:rsid w:val="00343ED8"/>
    <w:rsid w:val="00343FAC"/>
    <w:rsid w:val="00343FF4"/>
    <w:rsid w:val="003440CC"/>
    <w:rsid w:val="00346CA0"/>
    <w:rsid w:val="003473D6"/>
    <w:rsid w:val="00347D52"/>
    <w:rsid w:val="00350716"/>
    <w:rsid w:val="00352FA6"/>
    <w:rsid w:val="00353A79"/>
    <w:rsid w:val="00353A9D"/>
    <w:rsid w:val="00353FE4"/>
    <w:rsid w:val="00353FF1"/>
    <w:rsid w:val="0035408A"/>
    <w:rsid w:val="0035631C"/>
    <w:rsid w:val="003564A7"/>
    <w:rsid w:val="00356E21"/>
    <w:rsid w:val="00356FD3"/>
    <w:rsid w:val="003577C8"/>
    <w:rsid w:val="003600A8"/>
    <w:rsid w:val="00361C03"/>
    <w:rsid w:val="00361C17"/>
    <w:rsid w:val="00362087"/>
    <w:rsid w:val="00362192"/>
    <w:rsid w:val="00362617"/>
    <w:rsid w:val="00363239"/>
    <w:rsid w:val="003638D0"/>
    <w:rsid w:val="00363FDF"/>
    <w:rsid w:val="0036556D"/>
    <w:rsid w:val="00365E3F"/>
    <w:rsid w:val="00366382"/>
    <w:rsid w:val="00366823"/>
    <w:rsid w:val="003669F3"/>
    <w:rsid w:val="003675FE"/>
    <w:rsid w:val="00370E2B"/>
    <w:rsid w:val="00371ECA"/>
    <w:rsid w:val="00372615"/>
    <w:rsid w:val="0037299C"/>
    <w:rsid w:val="00372B0C"/>
    <w:rsid w:val="00373742"/>
    <w:rsid w:val="0037448F"/>
    <w:rsid w:val="00374AB2"/>
    <w:rsid w:val="003754B5"/>
    <w:rsid w:val="00375F66"/>
    <w:rsid w:val="00376216"/>
    <w:rsid w:val="00376705"/>
    <w:rsid w:val="00376DB8"/>
    <w:rsid w:val="003774B8"/>
    <w:rsid w:val="003774EF"/>
    <w:rsid w:val="00380987"/>
    <w:rsid w:val="00380D22"/>
    <w:rsid w:val="003816A5"/>
    <w:rsid w:val="00381CB8"/>
    <w:rsid w:val="00381CE6"/>
    <w:rsid w:val="0038235B"/>
    <w:rsid w:val="00383267"/>
    <w:rsid w:val="003841D0"/>
    <w:rsid w:val="00384678"/>
    <w:rsid w:val="00384A8D"/>
    <w:rsid w:val="00384AFC"/>
    <w:rsid w:val="00384BC7"/>
    <w:rsid w:val="0038558D"/>
    <w:rsid w:val="00385922"/>
    <w:rsid w:val="003859E4"/>
    <w:rsid w:val="00385C7E"/>
    <w:rsid w:val="00385D80"/>
    <w:rsid w:val="00386B83"/>
    <w:rsid w:val="00386DDF"/>
    <w:rsid w:val="00387DF4"/>
    <w:rsid w:val="0039033F"/>
    <w:rsid w:val="00390387"/>
    <w:rsid w:val="003908CB"/>
    <w:rsid w:val="00390C9F"/>
    <w:rsid w:val="00390FBF"/>
    <w:rsid w:val="00390FF0"/>
    <w:rsid w:val="00391A03"/>
    <w:rsid w:val="00392B8A"/>
    <w:rsid w:val="00394415"/>
    <w:rsid w:val="00394947"/>
    <w:rsid w:val="00394C92"/>
    <w:rsid w:val="0039522B"/>
    <w:rsid w:val="00396570"/>
    <w:rsid w:val="003A0598"/>
    <w:rsid w:val="003A0DB5"/>
    <w:rsid w:val="003A16C5"/>
    <w:rsid w:val="003A17D2"/>
    <w:rsid w:val="003A1949"/>
    <w:rsid w:val="003A1A3E"/>
    <w:rsid w:val="003A29AE"/>
    <w:rsid w:val="003A3C7A"/>
    <w:rsid w:val="003A4030"/>
    <w:rsid w:val="003A6101"/>
    <w:rsid w:val="003A6D3A"/>
    <w:rsid w:val="003A6F74"/>
    <w:rsid w:val="003A79FD"/>
    <w:rsid w:val="003B0B6C"/>
    <w:rsid w:val="003B0CF3"/>
    <w:rsid w:val="003B0E10"/>
    <w:rsid w:val="003B1047"/>
    <w:rsid w:val="003B175F"/>
    <w:rsid w:val="003B21BC"/>
    <w:rsid w:val="003B25BB"/>
    <w:rsid w:val="003B4864"/>
    <w:rsid w:val="003B5182"/>
    <w:rsid w:val="003B5471"/>
    <w:rsid w:val="003B54E9"/>
    <w:rsid w:val="003B5B4D"/>
    <w:rsid w:val="003B5BFB"/>
    <w:rsid w:val="003B6441"/>
    <w:rsid w:val="003B68D0"/>
    <w:rsid w:val="003B6FC9"/>
    <w:rsid w:val="003B71AE"/>
    <w:rsid w:val="003B7750"/>
    <w:rsid w:val="003B7DD8"/>
    <w:rsid w:val="003C0197"/>
    <w:rsid w:val="003C08D3"/>
    <w:rsid w:val="003C0C3E"/>
    <w:rsid w:val="003C16E4"/>
    <w:rsid w:val="003C1920"/>
    <w:rsid w:val="003C255C"/>
    <w:rsid w:val="003C293C"/>
    <w:rsid w:val="003C2BC6"/>
    <w:rsid w:val="003C3C42"/>
    <w:rsid w:val="003C4018"/>
    <w:rsid w:val="003C434A"/>
    <w:rsid w:val="003C4973"/>
    <w:rsid w:val="003C534D"/>
    <w:rsid w:val="003C5EDC"/>
    <w:rsid w:val="003C63F2"/>
    <w:rsid w:val="003C6966"/>
    <w:rsid w:val="003C798D"/>
    <w:rsid w:val="003D0E5C"/>
    <w:rsid w:val="003D103C"/>
    <w:rsid w:val="003D1DCE"/>
    <w:rsid w:val="003D2D34"/>
    <w:rsid w:val="003D2FD2"/>
    <w:rsid w:val="003D4015"/>
    <w:rsid w:val="003D4232"/>
    <w:rsid w:val="003D4336"/>
    <w:rsid w:val="003D48F9"/>
    <w:rsid w:val="003D4BB8"/>
    <w:rsid w:val="003D4FEE"/>
    <w:rsid w:val="003D65B0"/>
    <w:rsid w:val="003D78E9"/>
    <w:rsid w:val="003E064C"/>
    <w:rsid w:val="003E0A64"/>
    <w:rsid w:val="003E1662"/>
    <w:rsid w:val="003E186B"/>
    <w:rsid w:val="003E291E"/>
    <w:rsid w:val="003E2D47"/>
    <w:rsid w:val="003E337B"/>
    <w:rsid w:val="003E52FC"/>
    <w:rsid w:val="003E5696"/>
    <w:rsid w:val="003E5FB8"/>
    <w:rsid w:val="003E6DB1"/>
    <w:rsid w:val="003F032E"/>
    <w:rsid w:val="003F040B"/>
    <w:rsid w:val="003F0509"/>
    <w:rsid w:val="003F0858"/>
    <w:rsid w:val="003F1E0D"/>
    <w:rsid w:val="003F1FC4"/>
    <w:rsid w:val="003F2AE5"/>
    <w:rsid w:val="003F34E1"/>
    <w:rsid w:val="003F391C"/>
    <w:rsid w:val="003F5FEF"/>
    <w:rsid w:val="003F6623"/>
    <w:rsid w:val="003F7CA7"/>
    <w:rsid w:val="004001EB"/>
    <w:rsid w:val="00400B8D"/>
    <w:rsid w:val="00400E64"/>
    <w:rsid w:val="00402001"/>
    <w:rsid w:val="004029F3"/>
    <w:rsid w:val="004030B2"/>
    <w:rsid w:val="004039B3"/>
    <w:rsid w:val="00403AD7"/>
    <w:rsid w:val="00407F96"/>
    <w:rsid w:val="0041041E"/>
    <w:rsid w:val="004115EA"/>
    <w:rsid w:val="00413487"/>
    <w:rsid w:val="00413D50"/>
    <w:rsid w:val="00414B2F"/>
    <w:rsid w:val="004152E0"/>
    <w:rsid w:val="00415C2F"/>
    <w:rsid w:val="00415C8A"/>
    <w:rsid w:val="00416584"/>
    <w:rsid w:val="004166AC"/>
    <w:rsid w:val="00417231"/>
    <w:rsid w:val="004179A1"/>
    <w:rsid w:val="00417C61"/>
    <w:rsid w:val="00417F3F"/>
    <w:rsid w:val="00420825"/>
    <w:rsid w:val="00421699"/>
    <w:rsid w:val="00421C0C"/>
    <w:rsid w:val="0042206B"/>
    <w:rsid w:val="004222C2"/>
    <w:rsid w:val="00422328"/>
    <w:rsid w:val="004225D6"/>
    <w:rsid w:val="00422988"/>
    <w:rsid w:val="00422A6B"/>
    <w:rsid w:val="00423107"/>
    <w:rsid w:val="004239E4"/>
    <w:rsid w:val="00423D7D"/>
    <w:rsid w:val="00424240"/>
    <w:rsid w:val="00424A40"/>
    <w:rsid w:val="00424B54"/>
    <w:rsid w:val="004253EF"/>
    <w:rsid w:val="004253F8"/>
    <w:rsid w:val="00425886"/>
    <w:rsid w:val="004271FB"/>
    <w:rsid w:val="00427748"/>
    <w:rsid w:val="00427F14"/>
    <w:rsid w:val="00427F68"/>
    <w:rsid w:val="004301F1"/>
    <w:rsid w:val="0043076E"/>
    <w:rsid w:val="004308BB"/>
    <w:rsid w:val="004311C0"/>
    <w:rsid w:val="004325BF"/>
    <w:rsid w:val="00432BBD"/>
    <w:rsid w:val="00433174"/>
    <w:rsid w:val="00434616"/>
    <w:rsid w:val="00434620"/>
    <w:rsid w:val="0043513A"/>
    <w:rsid w:val="00435260"/>
    <w:rsid w:val="0043661E"/>
    <w:rsid w:val="00436928"/>
    <w:rsid w:val="00436FD9"/>
    <w:rsid w:val="0044074E"/>
    <w:rsid w:val="0044169E"/>
    <w:rsid w:val="00441AD0"/>
    <w:rsid w:val="00441E0F"/>
    <w:rsid w:val="00442326"/>
    <w:rsid w:val="00442C99"/>
    <w:rsid w:val="00442CD6"/>
    <w:rsid w:val="004432C6"/>
    <w:rsid w:val="00443407"/>
    <w:rsid w:val="00443B78"/>
    <w:rsid w:val="00444895"/>
    <w:rsid w:val="00444925"/>
    <w:rsid w:val="00444B51"/>
    <w:rsid w:val="00445199"/>
    <w:rsid w:val="00445C31"/>
    <w:rsid w:val="00447C0F"/>
    <w:rsid w:val="00450CBF"/>
    <w:rsid w:val="00450F26"/>
    <w:rsid w:val="00451762"/>
    <w:rsid w:val="00451B2B"/>
    <w:rsid w:val="0045202E"/>
    <w:rsid w:val="00452B1C"/>
    <w:rsid w:val="004536FA"/>
    <w:rsid w:val="004539DE"/>
    <w:rsid w:val="00453B60"/>
    <w:rsid w:val="004542AF"/>
    <w:rsid w:val="004545CA"/>
    <w:rsid w:val="00454AFA"/>
    <w:rsid w:val="00454DDE"/>
    <w:rsid w:val="00456070"/>
    <w:rsid w:val="004563BF"/>
    <w:rsid w:val="00457532"/>
    <w:rsid w:val="00460B7E"/>
    <w:rsid w:val="0046145A"/>
    <w:rsid w:val="0046274C"/>
    <w:rsid w:val="00462B99"/>
    <w:rsid w:val="004630AB"/>
    <w:rsid w:val="00463264"/>
    <w:rsid w:val="0046369E"/>
    <w:rsid w:val="00463C74"/>
    <w:rsid w:val="00463E8D"/>
    <w:rsid w:val="004649A6"/>
    <w:rsid w:val="00464CD4"/>
    <w:rsid w:val="00467407"/>
    <w:rsid w:val="00471CD9"/>
    <w:rsid w:val="00471D26"/>
    <w:rsid w:val="00472DC8"/>
    <w:rsid w:val="004733E4"/>
    <w:rsid w:val="0047397D"/>
    <w:rsid w:val="00473A56"/>
    <w:rsid w:val="00473A83"/>
    <w:rsid w:val="004744FB"/>
    <w:rsid w:val="004747F4"/>
    <w:rsid w:val="004748BD"/>
    <w:rsid w:val="004754CC"/>
    <w:rsid w:val="00475736"/>
    <w:rsid w:val="00475E9C"/>
    <w:rsid w:val="00476A8C"/>
    <w:rsid w:val="004771C7"/>
    <w:rsid w:val="004804CB"/>
    <w:rsid w:val="0048067D"/>
    <w:rsid w:val="00480E33"/>
    <w:rsid w:val="00481D81"/>
    <w:rsid w:val="00481F25"/>
    <w:rsid w:val="00482150"/>
    <w:rsid w:val="00482B73"/>
    <w:rsid w:val="004840F6"/>
    <w:rsid w:val="00484533"/>
    <w:rsid w:val="00484ACF"/>
    <w:rsid w:val="00484D2F"/>
    <w:rsid w:val="004853D7"/>
    <w:rsid w:val="004856B8"/>
    <w:rsid w:val="00485D3A"/>
    <w:rsid w:val="004861CD"/>
    <w:rsid w:val="004866FF"/>
    <w:rsid w:val="0048680E"/>
    <w:rsid w:val="00486FD5"/>
    <w:rsid w:val="00487096"/>
    <w:rsid w:val="004871AA"/>
    <w:rsid w:val="0048789F"/>
    <w:rsid w:val="0048797F"/>
    <w:rsid w:val="0049053D"/>
    <w:rsid w:val="0049094D"/>
    <w:rsid w:val="00490E98"/>
    <w:rsid w:val="00490EC1"/>
    <w:rsid w:val="004918D6"/>
    <w:rsid w:val="00491BE6"/>
    <w:rsid w:val="00491FD0"/>
    <w:rsid w:val="004926CA"/>
    <w:rsid w:val="00492A9E"/>
    <w:rsid w:val="00492E7D"/>
    <w:rsid w:val="00493037"/>
    <w:rsid w:val="004931F1"/>
    <w:rsid w:val="00493561"/>
    <w:rsid w:val="004939E1"/>
    <w:rsid w:val="004955DB"/>
    <w:rsid w:val="004958CC"/>
    <w:rsid w:val="00495E7D"/>
    <w:rsid w:val="00496862"/>
    <w:rsid w:val="00497653"/>
    <w:rsid w:val="004A027E"/>
    <w:rsid w:val="004A04AD"/>
    <w:rsid w:val="004A0F51"/>
    <w:rsid w:val="004A11AB"/>
    <w:rsid w:val="004A1305"/>
    <w:rsid w:val="004A1809"/>
    <w:rsid w:val="004A188C"/>
    <w:rsid w:val="004A19DB"/>
    <w:rsid w:val="004A1DFC"/>
    <w:rsid w:val="004A200C"/>
    <w:rsid w:val="004A2966"/>
    <w:rsid w:val="004A3033"/>
    <w:rsid w:val="004A3733"/>
    <w:rsid w:val="004A4288"/>
    <w:rsid w:val="004A46B4"/>
    <w:rsid w:val="004A6067"/>
    <w:rsid w:val="004A7946"/>
    <w:rsid w:val="004A7B7D"/>
    <w:rsid w:val="004B1735"/>
    <w:rsid w:val="004B2857"/>
    <w:rsid w:val="004B39C9"/>
    <w:rsid w:val="004B47AF"/>
    <w:rsid w:val="004B4818"/>
    <w:rsid w:val="004B4929"/>
    <w:rsid w:val="004B670D"/>
    <w:rsid w:val="004B6F31"/>
    <w:rsid w:val="004B77F4"/>
    <w:rsid w:val="004C06F4"/>
    <w:rsid w:val="004C0800"/>
    <w:rsid w:val="004C09AE"/>
    <w:rsid w:val="004C0EE9"/>
    <w:rsid w:val="004C180A"/>
    <w:rsid w:val="004C3CD8"/>
    <w:rsid w:val="004C433B"/>
    <w:rsid w:val="004C4D95"/>
    <w:rsid w:val="004C5C06"/>
    <w:rsid w:val="004C63F0"/>
    <w:rsid w:val="004C6956"/>
    <w:rsid w:val="004C6DA8"/>
    <w:rsid w:val="004C781B"/>
    <w:rsid w:val="004C7F32"/>
    <w:rsid w:val="004D0093"/>
    <w:rsid w:val="004D0B40"/>
    <w:rsid w:val="004D10ED"/>
    <w:rsid w:val="004D29DD"/>
    <w:rsid w:val="004D2B8E"/>
    <w:rsid w:val="004D2E75"/>
    <w:rsid w:val="004D2EEC"/>
    <w:rsid w:val="004D342C"/>
    <w:rsid w:val="004D3440"/>
    <w:rsid w:val="004D3BC2"/>
    <w:rsid w:val="004D3BDC"/>
    <w:rsid w:val="004D4030"/>
    <w:rsid w:val="004D42C3"/>
    <w:rsid w:val="004D4652"/>
    <w:rsid w:val="004D4DD8"/>
    <w:rsid w:val="004D4ED7"/>
    <w:rsid w:val="004D519A"/>
    <w:rsid w:val="004D672B"/>
    <w:rsid w:val="004D6814"/>
    <w:rsid w:val="004D6D97"/>
    <w:rsid w:val="004D79BF"/>
    <w:rsid w:val="004D7ECC"/>
    <w:rsid w:val="004E009D"/>
    <w:rsid w:val="004E0576"/>
    <w:rsid w:val="004E0D6F"/>
    <w:rsid w:val="004E0D72"/>
    <w:rsid w:val="004E1495"/>
    <w:rsid w:val="004E1A58"/>
    <w:rsid w:val="004E2803"/>
    <w:rsid w:val="004E28B7"/>
    <w:rsid w:val="004E29AF"/>
    <w:rsid w:val="004E3C23"/>
    <w:rsid w:val="004E46AC"/>
    <w:rsid w:val="004E5171"/>
    <w:rsid w:val="004E5E60"/>
    <w:rsid w:val="004E7B3B"/>
    <w:rsid w:val="004E7B7F"/>
    <w:rsid w:val="004E7BA6"/>
    <w:rsid w:val="004F0D70"/>
    <w:rsid w:val="004F0DC2"/>
    <w:rsid w:val="004F1240"/>
    <w:rsid w:val="004F2785"/>
    <w:rsid w:val="004F340A"/>
    <w:rsid w:val="004F350A"/>
    <w:rsid w:val="004F37EC"/>
    <w:rsid w:val="004F3DF9"/>
    <w:rsid w:val="004F3F0F"/>
    <w:rsid w:val="004F4273"/>
    <w:rsid w:val="004F4456"/>
    <w:rsid w:val="004F4566"/>
    <w:rsid w:val="004F561D"/>
    <w:rsid w:val="0050065B"/>
    <w:rsid w:val="00501117"/>
    <w:rsid w:val="0050116D"/>
    <w:rsid w:val="0050276B"/>
    <w:rsid w:val="00503442"/>
    <w:rsid w:val="00503525"/>
    <w:rsid w:val="00504C4C"/>
    <w:rsid w:val="00504D90"/>
    <w:rsid w:val="00505355"/>
    <w:rsid w:val="00505433"/>
    <w:rsid w:val="00505980"/>
    <w:rsid w:val="00505FC5"/>
    <w:rsid w:val="00506AF8"/>
    <w:rsid w:val="00506C03"/>
    <w:rsid w:val="00506E4F"/>
    <w:rsid w:val="00511187"/>
    <w:rsid w:val="00511516"/>
    <w:rsid w:val="005115FB"/>
    <w:rsid w:val="00511624"/>
    <w:rsid w:val="005125C8"/>
    <w:rsid w:val="0051294C"/>
    <w:rsid w:val="00512BB2"/>
    <w:rsid w:val="00512CDF"/>
    <w:rsid w:val="0051329E"/>
    <w:rsid w:val="0051500C"/>
    <w:rsid w:val="0051636D"/>
    <w:rsid w:val="0051738B"/>
    <w:rsid w:val="00517A5E"/>
    <w:rsid w:val="00520143"/>
    <w:rsid w:val="00520758"/>
    <w:rsid w:val="00520D46"/>
    <w:rsid w:val="00520F02"/>
    <w:rsid w:val="00522442"/>
    <w:rsid w:val="00522BB9"/>
    <w:rsid w:val="00524855"/>
    <w:rsid w:val="00524918"/>
    <w:rsid w:val="00524C9B"/>
    <w:rsid w:val="00525CDA"/>
    <w:rsid w:val="00525DFB"/>
    <w:rsid w:val="00526AF3"/>
    <w:rsid w:val="00527241"/>
    <w:rsid w:val="00527337"/>
    <w:rsid w:val="005275F3"/>
    <w:rsid w:val="005276DA"/>
    <w:rsid w:val="0053184A"/>
    <w:rsid w:val="005320E9"/>
    <w:rsid w:val="00532362"/>
    <w:rsid w:val="00532894"/>
    <w:rsid w:val="0053313C"/>
    <w:rsid w:val="0053452E"/>
    <w:rsid w:val="00534AF4"/>
    <w:rsid w:val="00535BD3"/>
    <w:rsid w:val="00535F7C"/>
    <w:rsid w:val="00537486"/>
    <w:rsid w:val="0053761E"/>
    <w:rsid w:val="00537B71"/>
    <w:rsid w:val="00537F51"/>
    <w:rsid w:val="005404E5"/>
    <w:rsid w:val="0054142C"/>
    <w:rsid w:val="005417D2"/>
    <w:rsid w:val="00541CC9"/>
    <w:rsid w:val="00542D93"/>
    <w:rsid w:val="00543197"/>
    <w:rsid w:val="00543E53"/>
    <w:rsid w:val="00544291"/>
    <w:rsid w:val="00544B8E"/>
    <w:rsid w:val="0054505C"/>
    <w:rsid w:val="00545522"/>
    <w:rsid w:val="00545C2D"/>
    <w:rsid w:val="00545EBD"/>
    <w:rsid w:val="005462FB"/>
    <w:rsid w:val="00546500"/>
    <w:rsid w:val="00546B88"/>
    <w:rsid w:val="005478EB"/>
    <w:rsid w:val="0055146F"/>
    <w:rsid w:val="0055221F"/>
    <w:rsid w:val="00553091"/>
    <w:rsid w:val="00553C1F"/>
    <w:rsid w:val="00553E61"/>
    <w:rsid w:val="00554CF2"/>
    <w:rsid w:val="005553C1"/>
    <w:rsid w:val="00555670"/>
    <w:rsid w:val="005556BB"/>
    <w:rsid w:val="00555A08"/>
    <w:rsid w:val="005564AA"/>
    <w:rsid w:val="00556F76"/>
    <w:rsid w:val="0055780F"/>
    <w:rsid w:val="00557A2B"/>
    <w:rsid w:val="005608C0"/>
    <w:rsid w:val="00560C4E"/>
    <w:rsid w:val="00561747"/>
    <w:rsid w:val="00561B4C"/>
    <w:rsid w:val="00561C38"/>
    <w:rsid w:val="005629AC"/>
    <w:rsid w:val="00562B24"/>
    <w:rsid w:val="00564463"/>
    <w:rsid w:val="00564613"/>
    <w:rsid w:val="00564776"/>
    <w:rsid w:val="00564B3C"/>
    <w:rsid w:val="00565463"/>
    <w:rsid w:val="005666C0"/>
    <w:rsid w:val="00566743"/>
    <w:rsid w:val="00566F38"/>
    <w:rsid w:val="00567E2E"/>
    <w:rsid w:val="00567FBD"/>
    <w:rsid w:val="00570186"/>
    <w:rsid w:val="00570C2A"/>
    <w:rsid w:val="00571190"/>
    <w:rsid w:val="0057122A"/>
    <w:rsid w:val="00572646"/>
    <w:rsid w:val="00572B4B"/>
    <w:rsid w:val="005730AB"/>
    <w:rsid w:val="005738B1"/>
    <w:rsid w:val="00573EB9"/>
    <w:rsid w:val="00574103"/>
    <w:rsid w:val="00576272"/>
    <w:rsid w:val="00576491"/>
    <w:rsid w:val="005768F3"/>
    <w:rsid w:val="0057763D"/>
    <w:rsid w:val="0057777C"/>
    <w:rsid w:val="00577878"/>
    <w:rsid w:val="00577F54"/>
    <w:rsid w:val="00580C1E"/>
    <w:rsid w:val="00583071"/>
    <w:rsid w:val="00585077"/>
    <w:rsid w:val="00585574"/>
    <w:rsid w:val="00586E13"/>
    <w:rsid w:val="0059076F"/>
    <w:rsid w:val="005911DD"/>
    <w:rsid w:val="00591C75"/>
    <w:rsid w:val="0059410C"/>
    <w:rsid w:val="005949A4"/>
    <w:rsid w:val="00594F4A"/>
    <w:rsid w:val="005954E9"/>
    <w:rsid w:val="00595A20"/>
    <w:rsid w:val="005962D6"/>
    <w:rsid w:val="00596398"/>
    <w:rsid w:val="00597401"/>
    <w:rsid w:val="00597498"/>
    <w:rsid w:val="00597516"/>
    <w:rsid w:val="00597EAB"/>
    <w:rsid w:val="005A078C"/>
    <w:rsid w:val="005A0D0A"/>
    <w:rsid w:val="005A0DA3"/>
    <w:rsid w:val="005A18B7"/>
    <w:rsid w:val="005A1C07"/>
    <w:rsid w:val="005A21FF"/>
    <w:rsid w:val="005A24DC"/>
    <w:rsid w:val="005A27A7"/>
    <w:rsid w:val="005A31CA"/>
    <w:rsid w:val="005A3205"/>
    <w:rsid w:val="005A33C5"/>
    <w:rsid w:val="005A33E3"/>
    <w:rsid w:val="005A35C6"/>
    <w:rsid w:val="005A4408"/>
    <w:rsid w:val="005A58A5"/>
    <w:rsid w:val="005A5908"/>
    <w:rsid w:val="005A6BE1"/>
    <w:rsid w:val="005A6FCD"/>
    <w:rsid w:val="005A75BA"/>
    <w:rsid w:val="005A7B20"/>
    <w:rsid w:val="005A7C8D"/>
    <w:rsid w:val="005B09E2"/>
    <w:rsid w:val="005B0F4B"/>
    <w:rsid w:val="005B124D"/>
    <w:rsid w:val="005B144D"/>
    <w:rsid w:val="005B1F08"/>
    <w:rsid w:val="005B21B9"/>
    <w:rsid w:val="005B22E2"/>
    <w:rsid w:val="005B245B"/>
    <w:rsid w:val="005B288A"/>
    <w:rsid w:val="005B2D49"/>
    <w:rsid w:val="005B35E1"/>
    <w:rsid w:val="005B4338"/>
    <w:rsid w:val="005B480A"/>
    <w:rsid w:val="005B4F02"/>
    <w:rsid w:val="005B521D"/>
    <w:rsid w:val="005B6116"/>
    <w:rsid w:val="005B640A"/>
    <w:rsid w:val="005B6F00"/>
    <w:rsid w:val="005B795B"/>
    <w:rsid w:val="005B7F40"/>
    <w:rsid w:val="005C039B"/>
    <w:rsid w:val="005C0F3F"/>
    <w:rsid w:val="005C1044"/>
    <w:rsid w:val="005C1331"/>
    <w:rsid w:val="005C2F4A"/>
    <w:rsid w:val="005C2F50"/>
    <w:rsid w:val="005C4214"/>
    <w:rsid w:val="005C458F"/>
    <w:rsid w:val="005C4B47"/>
    <w:rsid w:val="005C54BF"/>
    <w:rsid w:val="005C5635"/>
    <w:rsid w:val="005C59EF"/>
    <w:rsid w:val="005C5AB3"/>
    <w:rsid w:val="005C671F"/>
    <w:rsid w:val="005C6B34"/>
    <w:rsid w:val="005C6B7F"/>
    <w:rsid w:val="005C7999"/>
    <w:rsid w:val="005C7B6C"/>
    <w:rsid w:val="005D0C90"/>
    <w:rsid w:val="005D14E2"/>
    <w:rsid w:val="005D198E"/>
    <w:rsid w:val="005D1BFE"/>
    <w:rsid w:val="005D2BE0"/>
    <w:rsid w:val="005D40B4"/>
    <w:rsid w:val="005D4252"/>
    <w:rsid w:val="005D4680"/>
    <w:rsid w:val="005D4945"/>
    <w:rsid w:val="005D4C6F"/>
    <w:rsid w:val="005D515E"/>
    <w:rsid w:val="005D5634"/>
    <w:rsid w:val="005D5CAB"/>
    <w:rsid w:val="005D6988"/>
    <w:rsid w:val="005D6A04"/>
    <w:rsid w:val="005D7024"/>
    <w:rsid w:val="005D77B5"/>
    <w:rsid w:val="005D7809"/>
    <w:rsid w:val="005D7F24"/>
    <w:rsid w:val="005E0296"/>
    <w:rsid w:val="005E068B"/>
    <w:rsid w:val="005E07B8"/>
    <w:rsid w:val="005E0877"/>
    <w:rsid w:val="005E16DD"/>
    <w:rsid w:val="005E17E5"/>
    <w:rsid w:val="005E1F39"/>
    <w:rsid w:val="005E1FF0"/>
    <w:rsid w:val="005E4765"/>
    <w:rsid w:val="005E4F70"/>
    <w:rsid w:val="005E6457"/>
    <w:rsid w:val="005E6574"/>
    <w:rsid w:val="005E7450"/>
    <w:rsid w:val="005E7AAB"/>
    <w:rsid w:val="005F046A"/>
    <w:rsid w:val="005F0735"/>
    <w:rsid w:val="005F0738"/>
    <w:rsid w:val="005F0C67"/>
    <w:rsid w:val="005F161C"/>
    <w:rsid w:val="005F1D74"/>
    <w:rsid w:val="005F1F17"/>
    <w:rsid w:val="005F36A1"/>
    <w:rsid w:val="005F3B63"/>
    <w:rsid w:val="005F4495"/>
    <w:rsid w:val="005F4B68"/>
    <w:rsid w:val="005F4E5F"/>
    <w:rsid w:val="005F5ABA"/>
    <w:rsid w:val="005F5D98"/>
    <w:rsid w:val="005F5F4D"/>
    <w:rsid w:val="005F6C7A"/>
    <w:rsid w:val="005F7182"/>
    <w:rsid w:val="005F75DD"/>
    <w:rsid w:val="00600ABA"/>
    <w:rsid w:val="00600C3E"/>
    <w:rsid w:val="006014A1"/>
    <w:rsid w:val="0060192C"/>
    <w:rsid w:val="00601CC1"/>
    <w:rsid w:val="00601CCB"/>
    <w:rsid w:val="006031ED"/>
    <w:rsid w:val="00603524"/>
    <w:rsid w:val="00603ECF"/>
    <w:rsid w:val="00604DEC"/>
    <w:rsid w:val="00605227"/>
    <w:rsid w:val="006062B0"/>
    <w:rsid w:val="0060658D"/>
    <w:rsid w:val="00606E2A"/>
    <w:rsid w:val="00607B25"/>
    <w:rsid w:val="006102C3"/>
    <w:rsid w:val="0061083F"/>
    <w:rsid w:val="006117DB"/>
    <w:rsid w:val="00611BBF"/>
    <w:rsid w:val="00612005"/>
    <w:rsid w:val="0061275A"/>
    <w:rsid w:val="00612EF9"/>
    <w:rsid w:val="00613763"/>
    <w:rsid w:val="00614116"/>
    <w:rsid w:val="0061413B"/>
    <w:rsid w:val="00614629"/>
    <w:rsid w:val="00614998"/>
    <w:rsid w:val="006162C0"/>
    <w:rsid w:val="006170C4"/>
    <w:rsid w:val="00621C21"/>
    <w:rsid w:val="006221F2"/>
    <w:rsid w:val="00622FB7"/>
    <w:rsid w:val="006231C3"/>
    <w:rsid w:val="0062362C"/>
    <w:rsid w:val="00623988"/>
    <w:rsid w:val="00624161"/>
    <w:rsid w:val="006245DF"/>
    <w:rsid w:val="00624C3D"/>
    <w:rsid w:val="00624E5B"/>
    <w:rsid w:val="0062710E"/>
    <w:rsid w:val="0063071A"/>
    <w:rsid w:val="00631025"/>
    <w:rsid w:val="006310EC"/>
    <w:rsid w:val="00631396"/>
    <w:rsid w:val="00631419"/>
    <w:rsid w:val="00631461"/>
    <w:rsid w:val="006329BB"/>
    <w:rsid w:val="0063434F"/>
    <w:rsid w:val="00635A06"/>
    <w:rsid w:val="00636397"/>
    <w:rsid w:val="00637063"/>
    <w:rsid w:val="006376CF"/>
    <w:rsid w:val="0064009C"/>
    <w:rsid w:val="0064030B"/>
    <w:rsid w:val="00640883"/>
    <w:rsid w:val="00640ADD"/>
    <w:rsid w:val="00641D3E"/>
    <w:rsid w:val="006421E6"/>
    <w:rsid w:val="00642A29"/>
    <w:rsid w:val="00642A31"/>
    <w:rsid w:val="00642DED"/>
    <w:rsid w:val="00643089"/>
    <w:rsid w:val="00643122"/>
    <w:rsid w:val="00643195"/>
    <w:rsid w:val="0064334A"/>
    <w:rsid w:val="00644530"/>
    <w:rsid w:val="0064492C"/>
    <w:rsid w:val="00644A09"/>
    <w:rsid w:val="00645F27"/>
    <w:rsid w:val="006467B6"/>
    <w:rsid w:val="00646AEB"/>
    <w:rsid w:val="00646B64"/>
    <w:rsid w:val="00646CA2"/>
    <w:rsid w:val="006474E8"/>
    <w:rsid w:val="00647EF2"/>
    <w:rsid w:val="006503D9"/>
    <w:rsid w:val="006506B3"/>
    <w:rsid w:val="00650906"/>
    <w:rsid w:val="00650917"/>
    <w:rsid w:val="006541E0"/>
    <w:rsid w:val="006553F6"/>
    <w:rsid w:val="00655B99"/>
    <w:rsid w:val="00656AB3"/>
    <w:rsid w:val="00656FE2"/>
    <w:rsid w:val="006573EA"/>
    <w:rsid w:val="0065759D"/>
    <w:rsid w:val="00657B27"/>
    <w:rsid w:val="00661A04"/>
    <w:rsid w:val="00661AA8"/>
    <w:rsid w:val="00661CB0"/>
    <w:rsid w:val="00662404"/>
    <w:rsid w:val="006626C4"/>
    <w:rsid w:val="00662F30"/>
    <w:rsid w:val="00662F71"/>
    <w:rsid w:val="00663050"/>
    <w:rsid w:val="0066319B"/>
    <w:rsid w:val="00663A33"/>
    <w:rsid w:val="00664B7A"/>
    <w:rsid w:val="006652EB"/>
    <w:rsid w:val="00665955"/>
    <w:rsid w:val="00665AEC"/>
    <w:rsid w:val="00665E4D"/>
    <w:rsid w:val="006660D1"/>
    <w:rsid w:val="006668EF"/>
    <w:rsid w:val="0066763C"/>
    <w:rsid w:val="006701C6"/>
    <w:rsid w:val="006701C8"/>
    <w:rsid w:val="0067122E"/>
    <w:rsid w:val="0067304B"/>
    <w:rsid w:val="00674A99"/>
    <w:rsid w:val="00676A34"/>
    <w:rsid w:val="00677150"/>
    <w:rsid w:val="00677934"/>
    <w:rsid w:val="00677A29"/>
    <w:rsid w:val="00677BA8"/>
    <w:rsid w:val="00680E9A"/>
    <w:rsid w:val="006816C2"/>
    <w:rsid w:val="006819A9"/>
    <w:rsid w:val="0068204F"/>
    <w:rsid w:val="00682116"/>
    <w:rsid w:val="00682180"/>
    <w:rsid w:val="006821A2"/>
    <w:rsid w:val="00682D70"/>
    <w:rsid w:val="00683D0A"/>
    <w:rsid w:val="006844A2"/>
    <w:rsid w:val="00684B76"/>
    <w:rsid w:val="00685C91"/>
    <w:rsid w:val="006861BE"/>
    <w:rsid w:val="00686442"/>
    <w:rsid w:val="00686820"/>
    <w:rsid w:val="00687529"/>
    <w:rsid w:val="00687CD3"/>
    <w:rsid w:val="00690921"/>
    <w:rsid w:val="006909B1"/>
    <w:rsid w:val="00690F7B"/>
    <w:rsid w:val="00691367"/>
    <w:rsid w:val="006914B9"/>
    <w:rsid w:val="006916F0"/>
    <w:rsid w:val="00692125"/>
    <w:rsid w:val="0069222F"/>
    <w:rsid w:val="00692243"/>
    <w:rsid w:val="006938F7"/>
    <w:rsid w:val="00695269"/>
    <w:rsid w:val="006953BB"/>
    <w:rsid w:val="00695906"/>
    <w:rsid w:val="00695BC7"/>
    <w:rsid w:val="0069609B"/>
    <w:rsid w:val="0069664B"/>
    <w:rsid w:val="00696DC0"/>
    <w:rsid w:val="00697C5B"/>
    <w:rsid w:val="006A089C"/>
    <w:rsid w:val="006A1FB5"/>
    <w:rsid w:val="006A2BD8"/>
    <w:rsid w:val="006A334B"/>
    <w:rsid w:val="006A468C"/>
    <w:rsid w:val="006A51CC"/>
    <w:rsid w:val="006A5B44"/>
    <w:rsid w:val="006A5CAD"/>
    <w:rsid w:val="006A616F"/>
    <w:rsid w:val="006A688D"/>
    <w:rsid w:val="006A69EA"/>
    <w:rsid w:val="006A78AE"/>
    <w:rsid w:val="006A7D37"/>
    <w:rsid w:val="006A7D99"/>
    <w:rsid w:val="006A7F34"/>
    <w:rsid w:val="006B038E"/>
    <w:rsid w:val="006B044F"/>
    <w:rsid w:val="006B07C9"/>
    <w:rsid w:val="006B1EBD"/>
    <w:rsid w:val="006B261C"/>
    <w:rsid w:val="006B4107"/>
    <w:rsid w:val="006B48DB"/>
    <w:rsid w:val="006B5C37"/>
    <w:rsid w:val="006B6A85"/>
    <w:rsid w:val="006B6B5D"/>
    <w:rsid w:val="006B724D"/>
    <w:rsid w:val="006B7B0E"/>
    <w:rsid w:val="006B7CEA"/>
    <w:rsid w:val="006C021D"/>
    <w:rsid w:val="006C11FF"/>
    <w:rsid w:val="006C1F83"/>
    <w:rsid w:val="006C2007"/>
    <w:rsid w:val="006C23A5"/>
    <w:rsid w:val="006C2D7D"/>
    <w:rsid w:val="006C2EA2"/>
    <w:rsid w:val="006C3644"/>
    <w:rsid w:val="006C3C6A"/>
    <w:rsid w:val="006C4CD9"/>
    <w:rsid w:val="006C58F4"/>
    <w:rsid w:val="006C6E87"/>
    <w:rsid w:val="006C7064"/>
    <w:rsid w:val="006C7485"/>
    <w:rsid w:val="006C751B"/>
    <w:rsid w:val="006C7D07"/>
    <w:rsid w:val="006D1494"/>
    <w:rsid w:val="006D1FAD"/>
    <w:rsid w:val="006D2E81"/>
    <w:rsid w:val="006D3521"/>
    <w:rsid w:val="006D3E0A"/>
    <w:rsid w:val="006D54E4"/>
    <w:rsid w:val="006D5AC9"/>
    <w:rsid w:val="006D6868"/>
    <w:rsid w:val="006D7165"/>
    <w:rsid w:val="006E011B"/>
    <w:rsid w:val="006E0A4B"/>
    <w:rsid w:val="006E0CBF"/>
    <w:rsid w:val="006E13F6"/>
    <w:rsid w:val="006E22E8"/>
    <w:rsid w:val="006E2713"/>
    <w:rsid w:val="006E2C24"/>
    <w:rsid w:val="006E37DD"/>
    <w:rsid w:val="006E4818"/>
    <w:rsid w:val="006E488B"/>
    <w:rsid w:val="006E4AAF"/>
    <w:rsid w:val="006E5065"/>
    <w:rsid w:val="006E519E"/>
    <w:rsid w:val="006E5B0C"/>
    <w:rsid w:val="006E6C2B"/>
    <w:rsid w:val="006E6FAC"/>
    <w:rsid w:val="006E774A"/>
    <w:rsid w:val="006E7C76"/>
    <w:rsid w:val="006E7CC9"/>
    <w:rsid w:val="006F0639"/>
    <w:rsid w:val="006F0A5A"/>
    <w:rsid w:val="006F1791"/>
    <w:rsid w:val="006F1A57"/>
    <w:rsid w:val="006F230D"/>
    <w:rsid w:val="006F3443"/>
    <w:rsid w:val="006F3509"/>
    <w:rsid w:val="006F36B3"/>
    <w:rsid w:val="006F395E"/>
    <w:rsid w:val="006F399C"/>
    <w:rsid w:val="006F39E2"/>
    <w:rsid w:val="006F4058"/>
    <w:rsid w:val="006F4BE5"/>
    <w:rsid w:val="006F4C11"/>
    <w:rsid w:val="006F52E7"/>
    <w:rsid w:val="006F5B00"/>
    <w:rsid w:val="006F70B5"/>
    <w:rsid w:val="006F727D"/>
    <w:rsid w:val="00700372"/>
    <w:rsid w:val="00700F4F"/>
    <w:rsid w:val="007014D5"/>
    <w:rsid w:val="00701F69"/>
    <w:rsid w:val="0070210F"/>
    <w:rsid w:val="007021F0"/>
    <w:rsid w:val="00702DAB"/>
    <w:rsid w:val="00703194"/>
    <w:rsid w:val="0070393E"/>
    <w:rsid w:val="007043FB"/>
    <w:rsid w:val="00704693"/>
    <w:rsid w:val="007047D9"/>
    <w:rsid w:val="00705F02"/>
    <w:rsid w:val="00706527"/>
    <w:rsid w:val="007069CB"/>
    <w:rsid w:val="00706E1F"/>
    <w:rsid w:val="00707755"/>
    <w:rsid w:val="007105F6"/>
    <w:rsid w:val="00710FD2"/>
    <w:rsid w:val="00711265"/>
    <w:rsid w:val="0071157E"/>
    <w:rsid w:val="00711884"/>
    <w:rsid w:val="007119A2"/>
    <w:rsid w:val="00712569"/>
    <w:rsid w:val="007126BF"/>
    <w:rsid w:val="00712D5F"/>
    <w:rsid w:val="007130D7"/>
    <w:rsid w:val="00714368"/>
    <w:rsid w:val="007143B9"/>
    <w:rsid w:val="00714711"/>
    <w:rsid w:val="00715924"/>
    <w:rsid w:val="0071740E"/>
    <w:rsid w:val="00717452"/>
    <w:rsid w:val="007179FF"/>
    <w:rsid w:val="00717C0F"/>
    <w:rsid w:val="00717C1A"/>
    <w:rsid w:val="00720B5C"/>
    <w:rsid w:val="00720C82"/>
    <w:rsid w:val="00721333"/>
    <w:rsid w:val="00723178"/>
    <w:rsid w:val="007233BD"/>
    <w:rsid w:val="007245DB"/>
    <w:rsid w:val="00724891"/>
    <w:rsid w:val="0072508C"/>
    <w:rsid w:val="00725411"/>
    <w:rsid w:val="0072583D"/>
    <w:rsid w:val="00725903"/>
    <w:rsid w:val="00725BE3"/>
    <w:rsid w:val="00725C51"/>
    <w:rsid w:val="00725C95"/>
    <w:rsid w:val="00726353"/>
    <w:rsid w:val="007268BA"/>
    <w:rsid w:val="00726B96"/>
    <w:rsid w:val="00726C25"/>
    <w:rsid w:val="00726F16"/>
    <w:rsid w:val="00727528"/>
    <w:rsid w:val="00730060"/>
    <w:rsid w:val="007305D5"/>
    <w:rsid w:val="00730673"/>
    <w:rsid w:val="007307E9"/>
    <w:rsid w:val="00730817"/>
    <w:rsid w:val="00730CC1"/>
    <w:rsid w:val="007315F1"/>
    <w:rsid w:val="007325E3"/>
    <w:rsid w:val="0073336C"/>
    <w:rsid w:val="007338EC"/>
    <w:rsid w:val="00733C9F"/>
    <w:rsid w:val="007358BD"/>
    <w:rsid w:val="00735948"/>
    <w:rsid w:val="007370C8"/>
    <w:rsid w:val="007371D1"/>
    <w:rsid w:val="007375B1"/>
    <w:rsid w:val="0073767E"/>
    <w:rsid w:val="0074130E"/>
    <w:rsid w:val="0074256C"/>
    <w:rsid w:val="00744270"/>
    <w:rsid w:val="00744328"/>
    <w:rsid w:val="00744906"/>
    <w:rsid w:val="00745418"/>
    <w:rsid w:val="007461FC"/>
    <w:rsid w:val="007465B5"/>
    <w:rsid w:val="007466FE"/>
    <w:rsid w:val="00746D37"/>
    <w:rsid w:val="00747000"/>
    <w:rsid w:val="00747587"/>
    <w:rsid w:val="0074764B"/>
    <w:rsid w:val="00747751"/>
    <w:rsid w:val="0075007B"/>
    <w:rsid w:val="00750208"/>
    <w:rsid w:val="007503CA"/>
    <w:rsid w:val="00750D04"/>
    <w:rsid w:val="007511AB"/>
    <w:rsid w:val="00751859"/>
    <w:rsid w:val="007518FA"/>
    <w:rsid w:val="00751A68"/>
    <w:rsid w:val="00752BD8"/>
    <w:rsid w:val="00753126"/>
    <w:rsid w:val="00754BCA"/>
    <w:rsid w:val="00755AE8"/>
    <w:rsid w:val="0075620B"/>
    <w:rsid w:val="00756CE7"/>
    <w:rsid w:val="0075705A"/>
    <w:rsid w:val="00757279"/>
    <w:rsid w:val="0075736B"/>
    <w:rsid w:val="00757971"/>
    <w:rsid w:val="007604BC"/>
    <w:rsid w:val="00760657"/>
    <w:rsid w:val="007620DD"/>
    <w:rsid w:val="007629D4"/>
    <w:rsid w:val="00763BAE"/>
    <w:rsid w:val="007646E2"/>
    <w:rsid w:val="00765741"/>
    <w:rsid w:val="007661C8"/>
    <w:rsid w:val="00766918"/>
    <w:rsid w:val="007677E4"/>
    <w:rsid w:val="00767A86"/>
    <w:rsid w:val="00767D65"/>
    <w:rsid w:val="007706BA"/>
    <w:rsid w:val="00771C64"/>
    <w:rsid w:val="007723C2"/>
    <w:rsid w:val="007729E8"/>
    <w:rsid w:val="00772E54"/>
    <w:rsid w:val="00772E77"/>
    <w:rsid w:val="00772F7C"/>
    <w:rsid w:val="00772F89"/>
    <w:rsid w:val="007734B7"/>
    <w:rsid w:val="0077437D"/>
    <w:rsid w:val="00774567"/>
    <w:rsid w:val="0077480C"/>
    <w:rsid w:val="00774FEB"/>
    <w:rsid w:val="007757CF"/>
    <w:rsid w:val="00776253"/>
    <w:rsid w:val="007767F9"/>
    <w:rsid w:val="00777466"/>
    <w:rsid w:val="0077787F"/>
    <w:rsid w:val="00780422"/>
    <w:rsid w:val="007813C1"/>
    <w:rsid w:val="007814AD"/>
    <w:rsid w:val="0078206B"/>
    <w:rsid w:val="007834FE"/>
    <w:rsid w:val="0078402E"/>
    <w:rsid w:val="007840BF"/>
    <w:rsid w:val="007849F9"/>
    <w:rsid w:val="00784F72"/>
    <w:rsid w:val="007856BE"/>
    <w:rsid w:val="007873E5"/>
    <w:rsid w:val="00787658"/>
    <w:rsid w:val="00787D4E"/>
    <w:rsid w:val="00790570"/>
    <w:rsid w:val="00790EF5"/>
    <w:rsid w:val="00791100"/>
    <w:rsid w:val="0079184D"/>
    <w:rsid w:val="007918C9"/>
    <w:rsid w:val="0079269A"/>
    <w:rsid w:val="00792AD7"/>
    <w:rsid w:val="00794B90"/>
    <w:rsid w:val="007953AF"/>
    <w:rsid w:val="00795C49"/>
    <w:rsid w:val="00797F6E"/>
    <w:rsid w:val="007A0795"/>
    <w:rsid w:val="007A0F85"/>
    <w:rsid w:val="007A1967"/>
    <w:rsid w:val="007A2108"/>
    <w:rsid w:val="007A315D"/>
    <w:rsid w:val="007A330C"/>
    <w:rsid w:val="007A36BA"/>
    <w:rsid w:val="007A59F7"/>
    <w:rsid w:val="007A5C95"/>
    <w:rsid w:val="007A620B"/>
    <w:rsid w:val="007A7575"/>
    <w:rsid w:val="007B08D5"/>
    <w:rsid w:val="007B2296"/>
    <w:rsid w:val="007B2A21"/>
    <w:rsid w:val="007B2F1F"/>
    <w:rsid w:val="007B3C33"/>
    <w:rsid w:val="007B4A7A"/>
    <w:rsid w:val="007B4E5D"/>
    <w:rsid w:val="007B5E9E"/>
    <w:rsid w:val="007B6063"/>
    <w:rsid w:val="007B6C25"/>
    <w:rsid w:val="007B7101"/>
    <w:rsid w:val="007B7A52"/>
    <w:rsid w:val="007B7D33"/>
    <w:rsid w:val="007C02DB"/>
    <w:rsid w:val="007C1398"/>
    <w:rsid w:val="007C250C"/>
    <w:rsid w:val="007C34BA"/>
    <w:rsid w:val="007C35BA"/>
    <w:rsid w:val="007C4213"/>
    <w:rsid w:val="007C5866"/>
    <w:rsid w:val="007C7172"/>
    <w:rsid w:val="007C745C"/>
    <w:rsid w:val="007D0054"/>
    <w:rsid w:val="007D006B"/>
    <w:rsid w:val="007D0575"/>
    <w:rsid w:val="007D16D0"/>
    <w:rsid w:val="007D1CBA"/>
    <w:rsid w:val="007D2459"/>
    <w:rsid w:val="007D2BBB"/>
    <w:rsid w:val="007D3632"/>
    <w:rsid w:val="007D3A42"/>
    <w:rsid w:val="007D4736"/>
    <w:rsid w:val="007D52DC"/>
    <w:rsid w:val="007D668A"/>
    <w:rsid w:val="007D79C5"/>
    <w:rsid w:val="007E00E7"/>
    <w:rsid w:val="007E0374"/>
    <w:rsid w:val="007E0A8D"/>
    <w:rsid w:val="007E0D3E"/>
    <w:rsid w:val="007E1645"/>
    <w:rsid w:val="007E19CB"/>
    <w:rsid w:val="007E2828"/>
    <w:rsid w:val="007E297D"/>
    <w:rsid w:val="007E2AC7"/>
    <w:rsid w:val="007E2F9D"/>
    <w:rsid w:val="007E3564"/>
    <w:rsid w:val="007E3B53"/>
    <w:rsid w:val="007E605B"/>
    <w:rsid w:val="007E69AB"/>
    <w:rsid w:val="007E6C50"/>
    <w:rsid w:val="007E73A9"/>
    <w:rsid w:val="007F08D4"/>
    <w:rsid w:val="007F1173"/>
    <w:rsid w:val="007F1592"/>
    <w:rsid w:val="007F15AD"/>
    <w:rsid w:val="007F1B42"/>
    <w:rsid w:val="007F229F"/>
    <w:rsid w:val="007F514E"/>
    <w:rsid w:val="007F6889"/>
    <w:rsid w:val="007F7AFA"/>
    <w:rsid w:val="008006AE"/>
    <w:rsid w:val="00801EC3"/>
    <w:rsid w:val="00802736"/>
    <w:rsid w:val="0080398C"/>
    <w:rsid w:val="00803A07"/>
    <w:rsid w:val="00804F05"/>
    <w:rsid w:val="008050C1"/>
    <w:rsid w:val="00805107"/>
    <w:rsid w:val="008056B4"/>
    <w:rsid w:val="00805B01"/>
    <w:rsid w:val="00805B6F"/>
    <w:rsid w:val="00806D2A"/>
    <w:rsid w:val="00806E9B"/>
    <w:rsid w:val="00806F2D"/>
    <w:rsid w:val="008076D1"/>
    <w:rsid w:val="00807B1D"/>
    <w:rsid w:val="00810983"/>
    <w:rsid w:val="00810F50"/>
    <w:rsid w:val="00812256"/>
    <w:rsid w:val="008128E2"/>
    <w:rsid w:val="00812B1E"/>
    <w:rsid w:val="00812F42"/>
    <w:rsid w:val="0081341B"/>
    <w:rsid w:val="00813C4B"/>
    <w:rsid w:val="00814BC8"/>
    <w:rsid w:val="00814F64"/>
    <w:rsid w:val="0081513E"/>
    <w:rsid w:val="00815B17"/>
    <w:rsid w:val="00816134"/>
    <w:rsid w:val="00816AE3"/>
    <w:rsid w:val="00816B57"/>
    <w:rsid w:val="008178E3"/>
    <w:rsid w:val="00817C57"/>
    <w:rsid w:val="00820C89"/>
    <w:rsid w:val="0082169A"/>
    <w:rsid w:val="00821D6A"/>
    <w:rsid w:val="0082292B"/>
    <w:rsid w:val="00822B6D"/>
    <w:rsid w:val="00822E01"/>
    <w:rsid w:val="00822E67"/>
    <w:rsid w:val="00822FDA"/>
    <w:rsid w:val="0082300C"/>
    <w:rsid w:val="00823181"/>
    <w:rsid w:val="00823A51"/>
    <w:rsid w:val="0082431E"/>
    <w:rsid w:val="00824EDD"/>
    <w:rsid w:val="00826E8D"/>
    <w:rsid w:val="008273C6"/>
    <w:rsid w:val="0082794A"/>
    <w:rsid w:val="008279F6"/>
    <w:rsid w:val="00827C42"/>
    <w:rsid w:val="00830751"/>
    <w:rsid w:val="00831271"/>
    <w:rsid w:val="00832228"/>
    <w:rsid w:val="00832A23"/>
    <w:rsid w:val="00832DF1"/>
    <w:rsid w:val="0083376C"/>
    <w:rsid w:val="00833802"/>
    <w:rsid w:val="008339E1"/>
    <w:rsid w:val="00833BB9"/>
    <w:rsid w:val="00833D71"/>
    <w:rsid w:val="0083444D"/>
    <w:rsid w:val="0083483A"/>
    <w:rsid w:val="00835331"/>
    <w:rsid w:val="00835BCF"/>
    <w:rsid w:val="00835E29"/>
    <w:rsid w:val="00835E90"/>
    <w:rsid w:val="0083706C"/>
    <w:rsid w:val="00837BB2"/>
    <w:rsid w:val="00837C7A"/>
    <w:rsid w:val="00840421"/>
    <w:rsid w:val="00840770"/>
    <w:rsid w:val="00840942"/>
    <w:rsid w:val="00840C8D"/>
    <w:rsid w:val="0084192B"/>
    <w:rsid w:val="00841C3D"/>
    <w:rsid w:val="008423D6"/>
    <w:rsid w:val="008426B4"/>
    <w:rsid w:val="008453A0"/>
    <w:rsid w:val="008453AA"/>
    <w:rsid w:val="00846512"/>
    <w:rsid w:val="00846B43"/>
    <w:rsid w:val="00846DDB"/>
    <w:rsid w:val="00846E76"/>
    <w:rsid w:val="00846EB4"/>
    <w:rsid w:val="00847AD5"/>
    <w:rsid w:val="0085088E"/>
    <w:rsid w:val="00851787"/>
    <w:rsid w:val="008518A1"/>
    <w:rsid w:val="0085198B"/>
    <w:rsid w:val="00852812"/>
    <w:rsid w:val="00852B4D"/>
    <w:rsid w:val="00852FFA"/>
    <w:rsid w:val="0085315E"/>
    <w:rsid w:val="00853F18"/>
    <w:rsid w:val="00854505"/>
    <w:rsid w:val="00855149"/>
    <w:rsid w:val="00855331"/>
    <w:rsid w:val="008553B7"/>
    <w:rsid w:val="00855E71"/>
    <w:rsid w:val="008560C8"/>
    <w:rsid w:val="00857D83"/>
    <w:rsid w:val="008600E9"/>
    <w:rsid w:val="0086081B"/>
    <w:rsid w:val="008609DF"/>
    <w:rsid w:val="00861660"/>
    <w:rsid w:val="00862825"/>
    <w:rsid w:val="00862B91"/>
    <w:rsid w:val="008633CE"/>
    <w:rsid w:val="00863489"/>
    <w:rsid w:val="00865493"/>
    <w:rsid w:val="008662AF"/>
    <w:rsid w:val="008665CA"/>
    <w:rsid w:val="008665D9"/>
    <w:rsid w:val="00866C2A"/>
    <w:rsid w:val="008672F8"/>
    <w:rsid w:val="0086791B"/>
    <w:rsid w:val="0087007C"/>
    <w:rsid w:val="00870080"/>
    <w:rsid w:val="008714E2"/>
    <w:rsid w:val="008727AA"/>
    <w:rsid w:val="008728B3"/>
    <w:rsid w:val="00873322"/>
    <w:rsid w:val="00875CB3"/>
    <w:rsid w:val="00876C8E"/>
    <w:rsid w:val="008773EA"/>
    <w:rsid w:val="0087745E"/>
    <w:rsid w:val="008806D4"/>
    <w:rsid w:val="00880DC7"/>
    <w:rsid w:val="0088184A"/>
    <w:rsid w:val="008819CC"/>
    <w:rsid w:val="00882C20"/>
    <w:rsid w:val="00884A8F"/>
    <w:rsid w:val="00884B5C"/>
    <w:rsid w:val="008853B7"/>
    <w:rsid w:val="008853C7"/>
    <w:rsid w:val="008857D7"/>
    <w:rsid w:val="008867C7"/>
    <w:rsid w:val="0088694B"/>
    <w:rsid w:val="00886F78"/>
    <w:rsid w:val="00886FF3"/>
    <w:rsid w:val="0089042F"/>
    <w:rsid w:val="008905B8"/>
    <w:rsid w:val="008905BD"/>
    <w:rsid w:val="00890B06"/>
    <w:rsid w:val="0089394D"/>
    <w:rsid w:val="00894647"/>
    <w:rsid w:val="00895C77"/>
    <w:rsid w:val="0089671B"/>
    <w:rsid w:val="008970FC"/>
    <w:rsid w:val="0089777D"/>
    <w:rsid w:val="008A0A1B"/>
    <w:rsid w:val="008A0EEF"/>
    <w:rsid w:val="008A1183"/>
    <w:rsid w:val="008A3029"/>
    <w:rsid w:val="008A3800"/>
    <w:rsid w:val="008A3965"/>
    <w:rsid w:val="008A3C8C"/>
    <w:rsid w:val="008A4AE6"/>
    <w:rsid w:val="008A64A7"/>
    <w:rsid w:val="008A6ADF"/>
    <w:rsid w:val="008A6F0D"/>
    <w:rsid w:val="008A7532"/>
    <w:rsid w:val="008A7C4F"/>
    <w:rsid w:val="008B227E"/>
    <w:rsid w:val="008B22EA"/>
    <w:rsid w:val="008B28E7"/>
    <w:rsid w:val="008B33FD"/>
    <w:rsid w:val="008B36B5"/>
    <w:rsid w:val="008B4678"/>
    <w:rsid w:val="008B4BF4"/>
    <w:rsid w:val="008B5538"/>
    <w:rsid w:val="008B6A0C"/>
    <w:rsid w:val="008B789C"/>
    <w:rsid w:val="008C0BB1"/>
    <w:rsid w:val="008C1220"/>
    <w:rsid w:val="008C2DB9"/>
    <w:rsid w:val="008C32E1"/>
    <w:rsid w:val="008C3B5C"/>
    <w:rsid w:val="008C3D30"/>
    <w:rsid w:val="008C5E1E"/>
    <w:rsid w:val="008C6474"/>
    <w:rsid w:val="008C7293"/>
    <w:rsid w:val="008C73FA"/>
    <w:rsid w:val="008C7823"/>
    <w:rsid w:val="008D011E"/>
    <w:rsid w:val="008D0A15"/>
    <w:rsid w:val="008D22AF"/>
    <w:rsid w:val="008D3C18"/>
    <w:rsid w:val="008D45ED"/>
    <w:rsid w:val="008D513E"/>
    <w:rsid w:val="008D5968"/>
    <w:rsid w:val="008D604F"/>
    <w:rsid w:val="008D64CA"/>
    <w:rsid w:val="008D6756"/>
    <w:rsid w:val="008D6771"/>
    <w:rsid w:val="008D7677"/>
    <w:rsid w:val="008D7782"/>
    <w:rsid w:val="008D7EC2"/>
    <w:rsid w:val="008E0B63"/>
    <w:rsid w:val="008E0BD1"/>
    <w:rsid w:val="008E0D3C"/>
    <w:rsid w:val="008E13CB"/>
    <w:rsid w:val="008E2B96"/>
    <w:rsid w:val="008E3069"/>
    <w:rsid w:val="008E309D"/>
    <w:rsid w:val="008E340B"/>
    <w:rsid w:val="008E4007"/>
    <w:rsid w:val="008E436B"/>
    <w:rsid w:val="008E4D58"/>
    <w:rsid w:val="008E57F8"/>
    <w:rsid w:val="008E663A"/>
    <w:rsid w:val="008E6A19"/>
    <w:rsid w:val="008E7C00"/>
    <w:rsid w:val="008F0248"/>
    <w:rsid w:val="008F187E"/>
    <w:rsid w:val="008F1A3B"/>
    <w:rsid w:val="008F1D88"/>
    <w:rsid w:val="008F1F30"/>
    <w:rsid w:val="008F200F"/>
    <w:rsid w:val="008F22A9"/>
    <w:rsid w:val="008F27CF"/>
    <w:rsid w:val="008F28B1"/>
    <w:rsid w:val="008F2FAB"/>
    <w:rsid w:val="008F3770"/>
    <w:rsid w:val="008F4314"/>
    <w:rsid w:val="008F4368"/>
    <w:rsid w:val="008F4752"/>
    <w:rsid w:val="008F60E8"/>
    <w:rsid w:val="008F6A79"/>
    <w:rsid w:val="008F6ADA"/>
    <w:rsid w:val="008F7214"/>
    <w:rsid w:val="008F77F7"/>
    <w:rsid w:val="008F7D98"/>
    <w:rsid w:val="0090003A"/>
    <w:rsid w:val="009003B9"/>
    <w:rsid w:val="009004FE"/>
    <w:rsid w:val="00900A3D"/>
    <w:rsid w:val="009041DC"/>
    <w:rsid w:val="009044A3"/>
    <w:rsid w:val="00904D39"/>
    <w:rsid w:val="00905A0C"/>
    <w:rsid w:val="00907209"/>
    <w:rsid w:val="00907390"/>
    <w:rsid w:val="00907BB8"/>
    <w:rsid w:val="00911646"/>
    <w:rsid w:val="00911696"/>
    <w:rsid w:val="009117D5"/>
    <w:rsid w:val="0091260A"/>
    <w:rsid w:val="00912880"/>
    <w:rsid w:val="00913D1D"/>
    <w:rsid w:val="00914A55"/>
    <w:rsid w:val="00915CA2"/>
    <w:rsid w:val="00915D93"/>
    <w:rsid w:val="009160B6"/>
    <w:rsid w:val="00916ED1"/>
    <w:rsid w:val="00916FF1"/>
    <w:rsid w:val="0091793B"/>
    <w:rsid w:val="00917A4C"/>
    <w:rsid w:val="00920F0F"/>
    <w:rsid w:val="00921036"/>
    <w:rsid w:val="00921840"/>
    <w:rsid w:val="00921D06"/>
    <w:rsid w:val="00922276"/>
    <w:rsid w:val="00922B4A"/>
    <w:rsid w:val="00923340"/>
    <w:rsid w:val="00923605"/>
    <w:rsid w:val="00924518"/>
    <w:rsid w:val="00924856"/>
    <w:rsid w:val="0092699F"/>
    <w:rsid w:val="0093070F"/>
    <w:rsid w:val="009326EC"/>
    <w:rsid w:val="00933016"/>
    <w:rsid w:val="00933101"/>
    <w:rsid w:val="00933350"/>
    <w:rsid w:val="00933A80"/>
    <w:rsid w:val="00933FFF"/>
    <w:rsid w:val="009342A0"/>
    <w:rsid w:val="00934A78"/>
    <w:rsid w:val="00934E96"/>
    <w:rsid w:val="00934F5D"/>
    <w:rsid w:val="0093570D"/>
    <w:rsid w:val="00935891"/>
    <w:rsid w:val="00935DA4"/>
    <w:rsid w:val="00936351"/>
    <w:rsid w:val="0093680B"/>
    <w:rsid w:val="00936C73"/>
    <w:rsid w:val="00936C96"/>
    <w:rsid w:val="00937AA5"/>
    <w:rsid w:val="0094043B"/>
    <w:rsid w:val="00940D96"/>
    <w:rsid w:val="00940E1A"/>
    <w:rsid w:val="00940F26"/>
    <w:rsid w:val="00940FF1"/>
    <w:rsid w:val="009415CA"/>
    <w:rsid w:val="009423B2"/>
    <w:rsid w:val="00942E89"/>
    <w:rsid w:val="0094365F"/>
    <w:rsid w:val="0094375A"/>
    <w:rsid w:val="0094376C"/>
    <w:rsid w:val="00943829"/>
    <w:rsid w:val="0094470E"/>
    <w:rsid w:val="00945EAC"/>
    <w:rsid w:val="00946552"/>
    <w:rsid w:val="00946BF0"/>
    <w:rsid w:val="00947E77"/>
    <w:rsid w:val="00950CF0"/>
    <w:rsid w:val="00951480"/>
    <w:rsid w:val="00951A1D"/>
    <w:rsid w:val="00951C25"/>
    <w:rsid w:val="00952F3A"/>
    <w:rsid w:val="00953432"/>
    <w:rsid w:val="009534C0"/>
    <w:rsid w:val="00953995"/>
    <w:rsid w:val="00953AED"/>
    <w:rsid w:val="00953E3D"/>
    <w:rsid w:val="0095400F"/>
    <w:rsid w:val="00954274"/>
    <w:rsid w:val="00954AC1"/>
    <w:rsid w:val="00954EDD"/>
    <w:rsid w:val="00955167"/>
    <w:rsid w:val="00955C4A"/>
    <w:rsid w:val="00955ECB"/>
    <w:rsid w:val="00956898"/>
    <w:rsid w:val="00957464"/>
    <w:rsid w:val="00957EE5"/>
    <w:rsid w:val="0096116B"/>
    <w:rsid w:val="0096180B"/>
    <w:rsid w:val="00961BBF"/>
    <w:rsid w:val="00962D3E"/>
    <w:rsid w:val="00963726"/>
    <w:rsid w:val="00963C17"/>
    <w:rsid w:val="00964ADB"/>
    <w:rsid w:val="00964BE4"/>
    <w:rsid w:val="00966253"/>
    <w:rsid w:val="00966256"/>
    <w:rsid w:val="00966377"/>
    <w:rsid w:val="0096692A"/>
    <w:rsid w:val="00970279"/>
    <w:rsid w:val="009705A9"/>
    <w:rsid w:val="009719B2"/>
    <w:rsid w:val="00971EC5"/>
    <w:rsid w:val="0097274A"/>
    <w:rsid w:val="009738AC"/>
    <w:rsid w:val="009738DC"/>
    <w:rsid w:val="00973C9E"/>
    <w:rsid w:val="00974202"/>
    <w:rsid w:val="009746B1"/>
    <w:rsid w:val="0097481E"/>
    <w:rsid w:val="00974D21"/>
    <w:rsid w:val="00974DB4"/>
    <w:rsid w:val="00975D43"/>
    <w:rsid w:val="00976184"/>
    <w:rsid w:val="00976359"/>
    <w:rsid w:val="00977727"/>
    <w:rsid w:val="00980E85"/>
    <w:rsid w:val="00981283"/>
    <w:rsid w:val="00981843"/>
    <w:rsid w:val="009819C9"/>
    <w:rsid w:val="00981D8C"/>
    <w:rsid w:val="00982383"/>
    <w:rsid w:val="00982C7C"/>
    <w:rsid w:val="00983279"/>
    <w:rsid w:val="009833BB"/>
    <w:rsid w:val="00984117"/>
    <w:rsid w:val="009841AB"/>
    <w:rsid w:val="00984F8F"/>
    <w:rsid w:val="00984FBF"/>
    <w:rsid w:val="009859EA"/>
    <w:rsid w:val="00986185"/>
    <w:rsid w:val="00987787"/>
    <w:rsid w:val="0098779D"/>
    <w:rsid w:val="00987ECC"/>
    <w:rsid w:val="00991AB0"/>
    <w:rsid w:val="00992170"/>
    <w:rsid w:val="00992EED"/>
    <w:rsid w:val="00992F72"/>
    <w:rsid w:val="009934E4"/>
    <w:rsid w:val="00993F8F"/>
    <w:rsid w:val="00994E33"/>
    <w:rsid w:val="00995122"/>
    <w:rsid w:val="00995AC4"/>
    <w:rsid w:val="009960A8"/>
    <w:rsid w:val="0099708E"/>
    <w:rsid w:val="00997285"/>
    <w:rsid w:val="00997606"/>
    <w:rsid w:val="00997A23"/>
    <w:rsid w:val="00997B59"/>
    <w:rsid w:val="009A0026"/>
    <w:rsid w:val="009A0415"/>
    <w:rsid w:val="009A0899"/>
    <w:rsid w:val="009A0C07"/>
    <w:rsid w:val="009A15A6"/>
    <w:rsid w:val="009A1A67"/>
    <w:rsid w:val="009A1D52"/>
    <w:rsid w:val="009A292F"/>
    <w:rsid w:val="009A35E7"/>
    <w:rsid w:val="009A3B2C"/>
    <w:rsid w:val="009A46EB"/>
    <w:rsid w:val="009A5A82"/>
    <w:rsid w:val="009A6161"/>
    <w:rsid w:val="009A6E0D"/>
    <w:rsid w:val="009A7A8F"/>
    <w:rsid w:val="009A7D56"/>
    <w:rsid w:val="009B0222"/>
    <w:rsid w:val="009B0441"/>
    <w:rsid w:val="009B26FD"/>
    <w:rsid w:val="009B2932"/>
    <w:rsid w:val="009B3965"/>
    <w:rsid w:val="009B424A"/>
    <w:rsid w:val="009B4C61"/>
    <w:rsid w:val="009B5958"/>
    <w:rsid w:val="009B5D1F"/>
    <w:rsid w:val="009B5FFB"/>
    <w:rsid w:val="009B61CD"/>
    <w:rsid w:val="009B6686"/>
    <w:rsid w:val="009B6715"/>
    <w:rsid w:val="009B6937"/>
    <w:rsid w:val="009B6A60"/>
    <w:rsid w:val="009B6B1A"/>
    <w:rsid w:val="009B6F1C"/>
    <w:rsid w:val="009C0154"/>
    <w:rsid w:val="009C0C39"/>
    <w:rsid w:val="009C10FB"/>
    <w:rsid w:val="009C1979"/>
    <w:rsid w:val="009C2267"/>
    <w:rsid w:val="009C255A"/>
    <w:rsid w:val="009C2907"/>
    <w:rsid w:val="009C2C1E"/>
    <w:rsid w:val="009C320A"/>
    <w:rsid w:val="009C3A33"/>
    <w:rsid w:val="009C3AA3"/>
    <w:rsid w:val="009C46E0"/>
    <w:rsid w:val="009C479A"/>
    <w:rsid w:val="009C4C17"/>
    <w:rsid w:val="009C5802"/>
    <w:rsid w:val="009C6BAF"/>
    <w:rsid w:val="009C7F85"/>
    <w:rsid w:val="009D0206"/>
    <w:rsid w:val="009D074E"/>
    <w:rsid w:val="009D13BA"/>
    <w:rsid w:val="009D169C"/>
    <w:rsid w:val="009D18F6"/>
    <w:rsid w:val="009D1AB6"/>
    <w:rsid w:val="009D1CD2"/>
    <w:rsid w:val="009D20C3"/>
    <w:rsid w:val="009D21EA"/>
    <w:rsid w:val="009D3909"/>
    <w:rsid w:val="009D3B61"/>
    <w:rsid w:val="009D3CF9"/>
    <w:rsid w:val="009D50ED"/>
    <w:rsid w:val="009D50FC"/>
    <w:rsid w:val="009D65F7"/>
    <w:rsid w:val="009D6BB7"/>
    <w:rsid w:val="009D7044"/>
    <w:rsid w:val="009D7E19"/>
    <w:rsid w:val="009E0372"/>
    <w:rsid w:val="009E0D79"/>
    <w:rsid w:val="009E1171"/>
    <w:rsid w:val="009E171F"/>
    <w:rsid w:val="009E1F43"/>
    <w:rsid w:val="009E23CD"/>
    <w:rsid w:val="009E3067"/>
    <w:rsid w:val="009E3351"/>
    <w:rsid w:val="009E5006"/>
    <w:rsid w:val="009E54EA"/>
    <w:rsid w:val="009E57DC"/>
    <w:rsid w:val="009E5B56"/>
    <w:rsid w:val="009E5C4D"/>
    <w:rsid w:val="009E66C5"/>
    <w:rsid w:val="009E7156"/>
    <w:rsid w:val="009E7F31"/>
    <w:rsid w:val="009F09EF"/>
    <w:rsid w:val="009F13B3"/>
    <w:rsid w:val="009F29DB"/>
    <w:rsid w:val="009F378A"/>
    <w:rsid w:val="009F46A8"/>
    <w:rsid w:val="009F492C"/>
    <w:rsid w:val="009F55AB"/>
    <w:rsid w:val="009F570E"/>
    <w:rsid w:val="009F5E2F"/>
    <w:rsid w:val="009F65FF"/>
    <w:rsid w:val="009F71B5"/>
    <w:rsid w:val="009F71D0"/>
    <w:rsid w:val="009F7220"/>
    <w:rsid w:val="009F7BCF"/>
    <w:rsid w:val="00A00194"/>
    <w:rsid w:val="00A00323"/>
    <w:rsid w:val="00A01B41"/>
    <w:rsid w:val="00A02AA9"/>
    <w:rsid w:val="00A033D7"/>
    <w:rsid w:val="00A03408"/>
    <w:rsid w:val="00A0368A"/>
    <w:rsid w:val="00A037E8"/>
    <w:rsid w:val="00A0564C"/>
    <w:rsid w:val="00A057BE"/>
    <w:rsid w:val="00A05BA1"/>
    <w:rsid w:val="00A062B4"/>
    <w:rsid w:val="00A07543"/>
    <w:rsid w:val="00A10A25"/>
    <w:rsid w:val="00A110D6"/>
    <w:rsid w:val="00A12936"/>
    <w:rsid w:val="00A1362F"/>
    <w:rsid w:val="00A137B8"/>
    <w:rsid w:val="00A138C8"/>
    <w:rsid w:val="00A158A6"/>
    <w:rsid w:val="00A15FFD"/>
    <w:rsid w:val="00A1696D"/>
    <w:rsid w:val="00A17180"/>
    <w:rsid w:val="00A177A3"/>
    <w:rsid w:val="00A20916"/>
    <w:rsid w:val="00A20C45"/>
    <w:rsid w:val="00A20E5F"/>
    <w:rsid w:val="00A21BD0"/>
    <w:rsid w:val="00A21E23"/>
    <w:rsid w:val="00A231BA"/>
    <w:rsid w:val="00A23371"/>
    <w:rsid w:val="00A23575"/>
    <w:rsid w:val="00A23C8D"/>
    <w:rsid w:val="00A23CDE"/>
    <w:rsid w:val="00A25BAD"/>
    <w:rsid w:val="00A266D6"/>
    <w:rsid w:val="00A26D3A"/>
    <w:rsid w:val="00A27560"/>
    <w:rsid w:val="00A27A89"/>
    <w:rsid w:val="00A30152"/>
    <w:rsid w:val="00A302A5"/>
    <w:rsid w:val="00A30947"/>
    <w:rsid w:val="00A30F51"/>
    <w:rsid w:val="00A3133F"/>
    <w:rsid w:val="00A325EC"/>
    <w:rsid w:val="00A327AE"/>
    <w:rsid w:val="00A32EBC"/>
    <w:rsid w:val="00A3379D"/>
    <w:rsid w:val="00A33E3B"/>
    <w:rsid w:val="00A3553E"/>
    <w:rsid w:val="00A35CB6"/>
    <w:rsid w:val="00A3608A"/>
    <w:rsid w:val="00A36449"/>
    <w:rsid w:val="00A36EB4"/>
    <w:rsid w:val="00A36EFF"/>
    <w:rsid w:val="00A378E7"/>
    <w:rsid w:val="00A37AA5"/>
    <w:rsid w:val="00A4118B"/>
    <w:rsid w:val="00A41766"/>
    <w:rsid w:val="00A420D3"/>
    <w:rsid w:val="00A42DDA"/>
    <w:rsid w:val="00A42EF8"/>
    <w:rsid w:val="00A4300F"/>
    <w:rsid w:val="00A4361F"/>
    <w:rsid w:val="00A4396C"/>
    <w:rsid w:val="00A44F46"/>
    <w:rsid w:val="00A456FA"/>
    <w:rsid w:val="00A459A8"/>
    <w:rsid w:val="00A502B1"/>
    <w:rsid w:val="00A5077B"/>
    <w:rsid w:val="00A508CA"/>
    <w:rsid w:val="00A511B1"/>
    <w:rsid w:val="00A527AA"/>
    <w:rsid w:val="00A52BCF"/>
    <w:rsid w:val="00A52BFB"/>
    <w:rsid w:val="00A530BA"/>
    <w:rsid w:val="00A536EA"/>
    <w:rsid w:val="00A53BED"/>
    <w:rsid w:val="00A54B42"/>
    <w:rsid w:val="00A55858"/>
    <w:rsid w:val="00A5637E"/>
    <w:rsid w:val="00A567F8"/>
    <w:rsid w:val="00A57192"/>
    <w:rsid w:val="00A573F6"/>
    <w:rsid w:val="00A5743A"/>
    <w:rsid w:val="00A57674"/>
    <w:rsid w:val="00A60713"/>
    <w:rsid w:val="00A60F6F"/>
    <w:rsid w:val="00A6108B"/>
    <w:rsid w:val="00A6112E"/>
    <w:rsid w:val="00A61461"/>
    <w:rsid w:val="00A615E3"/>
    <w:rsid w:val="00A61678"/>
    <w:rsid w:val="00A61C85"/>
    <w:rsid w:val="00A62065"/>
    <w:rsid w:val="00A62DEB"/>
    <w:rsid w:val="00A62E75"/>
    <w:rsid w:val="00A63CC7"/>
    <w:rsid w:val="00A6450C"/>
    <w:rsid w:val="00A65569"/>
    <w:rsid w:val="00A65973"/>
    <w:rsid w:val="00A659C8"/>
    <w:rsid w:val="00A67045"/>
    <w:rsid w:val="00A70706"/>
    <w:rsid w:val="00A70B85"/>
    <w:rsid w:val="00A714C7"/>
    <w:rsid w:val="00A715A4"/>
    <w:rsid w:val="00A71D64"/>
    <w:rsid w:val="00A72717"/>
    <w:rsid w:val="00A7289F"/>
    <w:rsid w:val="00A72C41"/>
    <w:rsid w:val="00A737F6"/>
    <w:rsid w:val="00A73BAE"/>
    <w:rsid w:val="00A74257"/>
    <w:rsid w:val="00A74A21"/>
    <w:rsid w:val="00A75668"/>
    <w:rsid w:val="00A759D3"/>
    <w:rsid w:val="00A760D8"/>
    <w:rsid w:val="00A76433"/>
    <w:rsid w:val="00A76592"/>
    <w:rsid w:val="00A7691B"/>
    <w:rsid w:val="00A7761A"/>
    <w:rsid w:val="00A77630"/>
    <w:rsid w:val="00A77D16"/>
    <w:rsid w:val="00A8181A"/>
    <w:rsid w:val="00A8270F"/>
    <w:rsid w:val="00A834C8"/>
    <w:rsid w:val="00A850DC"/>
    <w:rsid w:val="00A857B7"/>
    <w:rsid w:val="00A85BDC"/>
    <w:rsid w:val="00A86426"/>
    <w:rsid w:val="00A8669D"/>
    <w:rsid w:val="00A868A8"/>
    <w:rsid w:val="00A86CCF"/>
    <w:rsid w:val="00A86E24"/>
    <w:rsid w:val="00A8756E"/>
    <w:rsid w:val="00A875AC"/>
    <w:rsid w:val="00A87943"/>
    <w:rsid w:val="00A91A03"/>
    <w:rsid w:val="00A91E56"/>
    <w:rsid w:val="00A9255A"/>
    <w:rsid w:val="00A92EEA"/>
    <w:rsid w:val="00A94B7A"/>
    <w:rsid w:val="00A94F81"/>
    <w:rsid w:val="00A9505A"/>
    <w:rsid w:val="00A95092"/>
    <w:rsid w:val="00A95550"/>
    <w:rsid w:val="00A959E8"/>
    <w:rsid w:val="00A95CEB"/>
    <w:rsid w:val="00A96603"/>
    <w:rsid w:val="00A968A8"/>
    <w:rsid w:val="00A97115"/>
    <w:rsid w:val="00A9747E"/>
    <w:rsid w:val="00AA042F"/>
    <w:rsid w:val="00AA0448"/>
    <w:rsid w:val="00AA0AAF"/>
    <w:rsid w:val="00AA198A"/>
    <w:rsid w:val="00AA1BBE"/>
    <w:rsid w:val="00AA258F"/>
    <w:rsid w:val="00AA2D89"/>
    <w:rsid w:val="00AA5B7A"/>
    <w:rsid w:val="00AA5C06"/>
    <w:rsid w:val="00AA6B7C"/>
    <w:rsid w:val="00AA6C96"/>
    <w:rsid w:val="00AA6D63"/>
    <w:rsid w:val="00AA6F2C"/>
    <w:rsid w:val="00AA747A"/>
    <w:rsid w:val="00AB0047"/>
    <w:rsid w:val="00AB0EEA"/>
    <w:rsid w:val="00AB114F"/>
    <w:rsid w:val="00AB1539"/>
    <w:rsid w:val="00AB1C98"/>
    <w:rsid w:val="00AB1EEA"/>
    <w:rsid w:val="00AB254B"/>
    <w:rsid w:val="00AB276A"/>
    <w:rsid w:val="00AB30A7"/>
    <w:rsid w:val="00AB4349"/>
    <w:rsid w:val="00AB5D3E"/>
    <w:rsid w:val="00AB61CE"/>
    <w:rsid w:val="00AB631D"/>
    <w:rsid w:val="00AB6D93"/>
    <w:rsid w:val="00AB6F27"/>
    <w:rsid w:val="00AC0967"/>
    <w:rsid w:val="00AC101E"/>
    <w:rsid w:val="00AC1540"/>
    <w:rsid w:val="00AC184E"/>
    <w:rsid w:val="00AC1AC7"/>
    <w:rsid w:val="00AC28E0"/>
    <w:rsid w:val="00AC2BBA"/>
    <w:rsid w:val="00AC35AB"/>
    <w:rsid w:val="00AC3A5C"/>
    <w:rsid w:val="00AC3E57"/>
    <w:rsid w:val="00AC437E"/>
    <w:rsid w:val="00AC5969"/>
    <w:rsid w:val="00AC6076"/>
    <w:rsid w:val="00AD0598"/>
    <w:rsid w:val="00AD0B53"/>
    <w:rsid w:val="00AD0CE4"/>
    <w:rsid w:val="00AD17DF"/>
    <w:rsid w:val="00AD212D"/>
    <w:rsid w:val="00AD285C"/>
    <w:rsid w:val="00AD353D"/>
    <w:rsid w:val="00AD3629"/>
    <w:rsid w:val="00AD3D45"/>
    <w:rsid w:val="00AD4628"/>
    <w:rsid w:val="00AD47F6"/>
    <w:rsid w:val="00AD4E7D"/>
    <w:rsid w:val="00AE00C3"/>
    <w:rsid w:val="00AE02EC"/>
    <w:rsid w:val="00AE0CA1"/>
    <w:rsid w:val="00AE1663"/>
    <w:rsid w:val="00AE1C6B"/>
    <w:rsid w:val="00AE2052"/>
    <w:rsid w:val="00AE2B93"/>
    <w:rsid w:val="00AE31ED"/>
    <w:rsid w:val="00AE468E"/>
    <w:rsid w:val="00AE56AA"/>
    <w:rsid w:val="00AE608E"/>
    <w:rsid w:val="00AE6924"/>
    <w:rsid w:val="00AE6E6E"/>
    <w:rsid w:val="00AE74E7"/>
    <w:rsid w:val="00AE7A81"/>
    <w:rsid w:val="00AF03E3"/>
    <w:rsid w:val="00AF0484"/>
    <w:rsid w:val="00AF0B6C"/>
    <w:rsid w:val="00AF1383"/>
    <w:rsid w:val="00AF15CE"/>
    <w:rsid w:val="00AF16B9"/>
    <w:rsid w:val="00AF1AA9"/>
    <w:rsid w:val="00AF1EDB"/>
    <w:rsid w:val="00AF23D3"/>
    <w:rsid w:val="00AF25BF"/>
    <w:rsid w:val="00AF38C2"/>
    <w:rsid w:val="00AF3931"/>
    <w:rsid w:val="00AF393C"/>
    <w:rsid w:val="00AF3CD5"/>
    <w:rsid w:val="00AF494F"/>
    <w:rsid w:val="00AF4B55"/>
    <w:rsid w:val="00AF4FE7"/>
    <w:rsid w:val="00AF5398"/>
    <w:rsid w:val="00AF72E2"/>
    <w:rsid w:val="00AF73BB"/>
    <w:rsid w:val="00B01400"/>
    <w:rsid w:val="00B020CE"/>
    <w:rsid w:val="00B03043"/>
    <w:rsid w:val="00B0422F"/>
    <w:rsid w:val="00B042FE"/>
    <w:rsid w:val="00B04447"/>
    <w:rsid w:val="00B04A00"/>
    <w:rsid w:val="00B04D57"/>
    <w:rsid w:val="00B0585F"/>
    <w:rsid w:val="00B05AF8"/>
    <w:rsid w:val="00B06C16"/>
    <w:rsid w:val="00B074AD"/>
    <w:rsid w:val="00B07871"/>
    <w:rsid w:val="00B07B93"/>
    <w:rsid w:val="00B10108"/>
    <w:rsid w:val="00B11538"/>
    <w:rsid w:val="00B11B5D"/>
    <w:rsid w:val="00B11C46"/>
    <w:rsid w:val="00B11CC7"/>
    <w:rsid w:val="00B12210"/>
    <w:rsid w:val="00B12232"/>
    <w:rsid w:val="00B123E8"/>
    <w:rsid w:val="00B130D9"/>
    <w:rsid w:val="00B158A1"/>
    <w:rsid w:val="00B158CC"/>
    <w:rsid w:val="00B15BD1"/>
    <w:rsid w:val="00B16A0B"/>
    <w:rsid w:val="00B17207"/>
    <w:rsid w:val="00B17325"/>
    <w:rsid w:val="00B208E8"/>
    <w:rsid w:val="00B20981"/>
    <w:rsid w:val="00B20AD9"/>
    <w:rsid w:val="00B20F34"/>
    <w:rsid w:val="00B211A0"/>
    <w:rsid w:val="00B214CD"/>
    <w:rsid w:val="00B23663"/>
    <w:rsid w:val="00B25CDE"/>
    <w:rsid w:val="00B26088"/>
    <w:rsid w:val="00B2653B"/>
    <w:rsid w:val="00B26842"/>
    <w:rsid w:val="00B269A1"/>
    <w:rsid w:val="00B3004F"/>
    <w:rsid w:val="00B305C3"/>
    <w:rsid w:val="00B314E2"/>
    <w:rsid w:val="00B31F46"/>
    <w:rsid w:val="00B3308A"/>
    <w:rsid w:val="00B33857"/>
    <w:rsid w:val="00B3480C"/>
    <w:rsid w:val="00B34EE8"/>
    <w:rsid w:val="00B34F3A"/>
    <w:rsid w:val="00B36C84"/>
    <w:rsid w:val="00B36D27"/>
    <w:rsid w:val="00B37243"/>
    <w:rsid w:val="00B37267"/>
    <w:rsid w:val="00B37349"/>
    <w:rsid w:val="00B3760F"/>
    <w:rsid w:val="00B37952"/>
    <w:rsid w:val="00B37A9F"/>
    <w:rsid w:val="00B40670"/>
    <w:rsid w:val="00B411FB"/>
    <w:rsid w:val="00B4188E"/>
    <w:rsid w:val="00B418A4"/>
    <w:rsid w:val="00B41F05"/>
    <w:rsid w:val="00B427B7"/>
    <w:rsid w:val="00B428F2"/>
    <w:rsid w:val="00B42A6B"/>
    <w:rsid w:val="00B4432D"/>
    <w:rsid w:val="00B44C06"/>
    <w:rsid w:val="00B459FE"/>
    <w:rsid w:val="00B4788B"/>
    <w:rsid w:val="00B50054"/>
    <w:rsid w:val="00B505FC"/>
    <w:rsid w:val="00B50BBD"/>
    <w:rsid w:val="00B50E81"/>
    <w:rsid w:val="00B51417"/>
    <w:rsid w:val="00B51634"/>
    <w:rsid w:val="00B51986"/>
    <w:rsid w:val="00B52A2C"/>
    <w:rsid w:val="00B52C67"/>
    <w:rsid w:val="00B55526"/>
    <w:rsid w:val="00B56131"/>
    <w:rsid w:val="00B57690"/>
    <w:rsid w:val="00B60826"/>
    <w:rsid w:val="00B60CCE"/>
    <w:rsid w:val="00B610A3"/>
    <w:rsid w:val="00B614CD"/>
    <w:rsid w:val="00B6152A"/>
    <w:rsid w:val="00B62AB7"/>
    <w:rsid w:val="00B62CBC"/>
    <w:rsid w:val="00B63300"/>
    <w:rsid w:val="00B635CB"/>
    <w:rsid w:val="00B63C8B"/>
    <w:rsid w:val="00B64B36"/>
    <w:rsid w:val="00B66693"/>
    <w:rsid w:val="00B66B5B"/>
    <w:rsid w:val="00B702D8"/>
    <w:rsid w:val="00B70707"/>
    <w:rsid w:val="00B70FB4"/>
    <w:rsid w:val="00B725FC"/>
    <w:rsid w:val="00B72FBE"/>
    <w:rsid w:val="00B73AB9"/>
    <w:rsid w:val="00B7431E"/>
    <w:rsid w:val="00B7518D"/>
    <w:rsid w:val="00B75E24"/>
    <w:rsid w:val="00B760EB"/>
    <w:rsid w:val="00B77A2F"/>
    <w:rsid w:val="00B80F16"/>
    <w:rsid w:val="00B81393"/>
    <w:rsid w:val="00B816F3"/>
    <w:rsid w:val="00B817B0"/>
    <w:rsid w:val="00B8196B"/>
    <w:rsid w:val="00B828BC"/>
    <w:rsid w:val="00B83014"/>
    <w:rsid w:val="00B8389E"/>
    <w:rsid w:val="00B841C5"/>
    <w:rsid w:val="00B84272"/>
    <w:rsid w:val="00B84F07"/>
    <w:rsid w:val="00B8559F"/>
    <w:rsid w:val="00B85C93"/>
    <w:rsid w:val="00B85F48"/>
    <w:rsid w:val="00B86832"/>
    <w:rsid w:val="00B86D04"/>
    <w:rsid w:val="00B86DBE"/>
    <w:rsid w:val="00B877C9"/>
    <w:rsid w:val="00B87EEE"/>
    <w:rsid w:val="00B9065E"/>
    <w:rsid w:val="00B9084A"/>
    <w:rsid w:val="00B90A1F"/>
    <w:rsid w:val="00B914D7"/>
    <w:rsid w:val="00B91A4F"/>
    <w:rsid w:val="00B92627"/>
    <w:rsid w:val="00B92E18"/>
    <w:rsid w:val="00B93EC2"/>
    <w:rsid w:val="00B94563"/>
    <w:rsid w:val="00B94ADB"/>
    <w:rsid w:val="00B94DDA"/>
    <w:rsid w:val="00B94EB0"/>
    <w:rsid w:val="00B94F42"/>
    <w:rsid w:val="00B961DC"/>
    <w:rsid w:val="00B962C9"/>
    <w:rsid w:val="00B963E4"/>
    <w:rsid w:val="00B96488"/>
    <w:rsid w:val="00B97123"/>
    <w:rsid w:val="00B97C42"/>
    <w:rsid w:val="00BA02BD"/>
    <w:rsid w:val="00BA0397"/>
    <w:rsid w:val="00BA0461"/>
    <w:rsid w:val="00BA093B"/>
    <w:rsid w:val="00BA1462"/>
    <w:rsid w:val="00BA28BD"/>
    <w:rsid w:val="00BA2922"/>
    <w:rsid w:val="00BA3CAE"/>
    <w:rsid w:val="00BA4B59"/>
    <w:rsid w:val="00BA4D6C"/>
    <w:rsid w:val="00BA4E0A"/>
    <w:rsid w:val="00BA5623"/>
    <w:rsid w:val="00BA5A9E"/>
    <w:rsid w:val="00BA5F4A"/>
    <w:rsid w:val="00BA6C4B"/>
    <w:rsid w:val="00BA7365"/>
    <w:rsid w:val="00BA78E8"/>
    <w:rsid w:val="00BA7C17"/>
    <w:rsid w:val="00BA7F1B"/>
    <w:rsid w:val="00BB042F"/>
    <w:rsid w:val="00BB0659"/>
    <w:rsid w:val="00BB0A05"/>
    <w:rsid w:val="00BB1CEF"/>
    <w:rsid w:val="00BB2328"/>
    <w:rsid w:val="00BB4CC9"/>
    <w:rsid w:val="00BB515E"/>
    <w:rsid w:val="00BB61E4"/>
    <w:rsid w:val="00BB63D4"/>
    <w:rsid w:val="00BB63F7"/>
    <w:rsid w:val="00BB7B53"/>
    <w:rsid w:val="00BB7C48"/>
    <w:rsid w:val="00BB7F3B"/>
    <w:rsid w:val="00BC01BD"/>
    <w:rsid w:val="00BC299B"/>
    <w:rsid w:val="00BC4596"/>
    <w:rsid w:val="00BC4CAD"/>
    <w:rsid w:val="00BC556F"/>
    <w:rsid w:val="00BC5C37"/>
    <w:rsid w:val="00BC646F"/>
    <w:rsid w:val="00BC6C67"/>
    <w:rsid w:val="00BC7525"/>
    <w:rsid w:val="00BC777C"/>
    <w:rsid w:val="00BC79DC"/>
    <w:rsid w:val="00BC7B22"/>
    <w:rsid w:val="00BD0A2A"/>
    <w:rsid w:val="00BD1850"/>
    <w:rsid w:val="00BD2D01"/>
    <w:rsid w:val="00BD3DEF"/>
    <w:rsid w:val="00BD3E1E"/>
    <w:rsid w:val="00BD4861"/>
    <w:rsid w:val="00BD4CCD"/>
    <w:rsid w:val="00BD6E20"/>
    <w:rsid w:val="00BE0589"/>
    <w:rsid w:val="00BE16B4"/>
    <w:rsid w:val="00BE1729"/>
    <w:rsid w:val="00BE1A0C"/>
    <w:rsid w:val="00BE3340"/>
    <w:rsid w:val="00BE3734"/>
    <w:rsid w:val="00BE45E6"/>
    <w:rsid w:val="00BE4CB6"/>
    <w:rsid w:val="00BE4D8B"/>
    <w:rsid w:val="00BE5301"/>
    <w:rsid w:val="00BE59FC"/>
    <w:rsid w:val="00BE66E1"/>
    <w:rsid w:val="00BE6C96"/>
    <w:rsid w:val="00BE6F76"/>
    <w:rsid w:val="00BE789E"/>
    <w:rsid w:val="00BE79B1"/>
    <w:rsid w:val="00BF1BEE"/>
    <w:rsid w:val="00BF1FB6"/>
    <w:rsid w:val="00BF20EB"/>
    <w:rsid w:val="00BF259C"/>
    <w:rsid w:val="00BF2922"/>
    <w:rsid w:val="00BF31E4"/>
    <w:rsid w:val="00BF32E1"/>
    <w:rsid w:val="00BF34A7"/>
    <w:rsid w:val="00BF410C"/>
    <w:rsid w:val="00BF47FA"/>
    <w:rsid w:val="00BF49EC"/>
    <w:rsid w:val="00BF52D8"/>
    <w:rsid w:val="00BF67CF"/>
    <w:rsid w:val="00BF6E08"/>
    <w:rsid w:val="00BF6E48"/>
    <w:rsid w:val="00BF7140"/>
    <w:rsid w:val="00C0035F"/>
    <w:rsid w:val="00C00A55"/>
    <w:rsid w:val="00C00CA6"/>
    <w:rsid w:val="00C00D28"/>
    <w:rsid w:val="00C00E49"/>
    <w:rsid w:val="00C011A6"/>
    <w:rsid w:val="00C01401"/>
    <w:rsid w:val="00C01851"/>
    <w:rsid w:val="00C01CCA"/>
    <w:rsid w:val="00C0296E"/>
    <w:rsid w:val="00C035B4"/>
    <w:rsid w:val="00C035D8"/>
    <w:rsid w:val="00C041B8"/>
    <w:rsid w:val="00C04A56"/>
    <w:rsid w:val="00C0558D"/>
    <w:rsid w:val="00C0569E"/>
    <w:rsid w:val="00C06A51"/>
    <w:rsid w:val="00C102DB"/>
    <w:rsid w:val="00C10628"/>
    <w:rsid w:val="00C10666"/>
    <w:rsid w:val="00C107D0"/>
    <w:rsid w:val="00C10D4E"/>
    <w:rsid w:val="00C118CA"/>
    <w:rsid w:val="00C119B4"/>
    <w:rsid w:val="00C11AC9"/>
    <w:rsid w:val="00C12636"/>
    <w:rsid w:val="00C12E11"/>
    <w:rsid w:val="00C137F4"/>
    <w:rsid w:val="00C142FE"/>
    <w:rsid w:val="00C1432F"/>
    <w:rsid w:val="00C145A5"/>
    <w:rsid w:val="00C1467D"/>
    <w:rsid w:val="00C14827"/>
    <w:rsid w:val="00C1525E"/>
    <w:rsid w:val="00C1595C"/>
    <w:rsid w:val="00C16560"/>
    <w:rsid w:val="00C16715"/>
    <w:rsid w:val="00C16A53"/>
    <w:rsid w:val="00C1778A"/>
    <w:rsid w:val="00C17A86"/>
    <w:rsid w:val="00C17CA4"/>
    <w:rsid w:val="00C206DA"/>
    <w:rsid w:val="00C2088E"/>
    <w:rsid w:val="00C218CF"/>
    <w:rsid w:val="00C22DDF"/>
    <w:rsid w:val="00C23309"/>
    <w:rsid w:val="00C23562"/>
    <w:rsid w:val="00C23967"/>
    <w:rsid w:val="00C23D84"/>
    <w:rsid w:val="00C24016"/>
    <w:rsid w:val="00C246A4"/>
    <w:rsid w:val="00C247ED"/>
    <w:rsid w:val="00C2488C"/>
    <w:rsid w:val="00C24F37"/>
    <w:rsid w:val="00C26F90"/>
    <w:rsid w:val="00C27710"/>
    <w:rsid w:val="00C31472"/>
    <w:rsid w:val="00C3290E"/>
    <w:rsid w:val="00C32A03"/>
    <w:rsid w:val="00C3371F"/>
    <w:rsid w:val="00C33B63"/>
    <w:rsid w:val="00C34E0A"/>
    <w:rsid w:val="00C353E8"/>
    <w:rsid w:val="00C3553D"/>
    <w:rsid w:val="00C35799"/>
    <w:rsid w:val="00C359EB"/>
    <w:rsid w:val="00C363FD"/>
    <w:rsid w:val="00C3678C"/>
    <w:rsid w:val="00C3792E"/>
    <w:rsid w:val="00C40020"/>
    <w:rsid w:val="00C4011B"/>
    <w:rsid w:val="00C40225"/>
    <w:rsid w:val="00C402D4"/>
    <w:rsid w:val="00C40D69"/>
    <w:rsid w:val="00C418EB"/>
    <w:rsid w:val="00C42EB2"/>
    <w:rsid w:val="00C4378C"/>
    <w:rsid w:val="00C43B5F"/>
    <w:rsid w:val="00C44350"/>
    <w:rsid w:val="00C44AD8"/>
    <w:rsid w:val="00C455EC"/>
    <w:rsid w:val="00C45B3A"/>
    <w:rsid w:val="00C45CE3"/>
    <w:rsid w:val="00C460B6"/>
    <w:rsid w:val="00C4705C"/>
    <w:rsid w:val="00C4766E"/>
    <w:rsid w:val="00C47BDD"/>
    <w:rsid w:val="00C5093E"/>
    <w:rsid w:val="00C50ED0"/>
    <w:rsid w:val="00C511F9"/>
    <w:rsid w:val="00C5121D"/>
    <w:rsid w:val="00C51C97"/>
    <w:rsid w:val="00C51F87"/>
    <w:rsid w:val="00C51FEC"/>
    <w:rsid w:val="00C52210"/>
    <w:rsid w:val="00C52E69"/>
    <w:rsid w:val="00C5315F"/>
    <w:rsid w:val="00C536F9"/>
    <w:rsid w:val="00C53A7A"/>
    <w:rsid w:val="00C53B0F"/>
    <w:rsid w:val="00C5446E"/>
    <w:rsid w:val="00C5485C"/>
    <w:rsid w:val="00C553E7"/>
    <w:rsid w:val="00C557DF"/>
    <w:rsid w:val="00C56023"/>
    <w:rsid w:val="00C56445"/>
    <w:rsid w:val="00C56636"/>
    <w:rsid w:val="00C5688D"/>
    <w:rsid w:val="00C56BAB"/>
    <w:rsid w:val="00C57E2D"/>
    <w:rsid w:val="00C57F93"/>
    <w:rsid w:val="00C57FEE"/>
    <w:rsid w:val="00C603C5"/>
    <w:rsid w:val="00C61749"/>
    <w:rsid w:val="00C621B8"/>
    <w:rsid w:val="00C624A3"/>
    <w:rsid w:val="00C64709"/>
    <w:rsid w:val="00C64C7C"/>
    <w:rsid w:val="00C65080"/>
    <w:rsid w:val="00C65EC5"/>
    <w:rsid w:val="00C6642C"/>
    <w:rsid w:val="00C67F5F"/>
    <w:rsid w:val="00C70332"/>
    <w:rsid w:val="00C71D42"/>
    <w:rsid w:val="00C7254E"/>
    <w:rsid w:val="00C733F6"/>
    <w:rsid w:val="00C735E3"/>
    <w:rsid w:val="00C73728"/>
    <w:rsid w:val="00C7432F"/>
    <w:rsid w:val="00C7476F"/>
    <w:rsid w:val="00C755EC"/>
    <w:rsid w:val="00C75D53"/>
    <w:rsid w:val="00C7625A"/>
    <w:rsid w:val="00C77A79"/>
    <w:rsid w:val="00C77B6E"/>
    <w:rsid w:val="00C77CB3"/>
    <w:rsid w:val="00C80A98"/>
    <w:rsid w:val="00C8169A"/>
    <w:rsid w:val="00C81C60"/>
    <w:rsid w:val="00C81E8F"/>
    <w:rsid w:val="00C8244F"/>
    <w:rsid w:val="00C82DAE"/>
    <w:rsid w:val="00C82E1D"/>
    <w:rsid w:val="00C836DC"/>
    <w:rsid w:val="00C838B1"/>
    <w:rsid w:val="00C84ACB"/>
    <w:rsid w:val="00C85B1A"/>
    <w:rsid w:val="00C867A5"/>
    <w:rsid w:val="00C87072"/>
    <w:rsid w:val="00C87EAF"/>
    <w:rsid w:val="00C9061E"/>
    <w:rsid w:val="00C9107B"/>
    <w:rsid w:val="00C91E8D"/>
    <w:rsid w:val="00C9259E"/>
    <w:rsid w:val="00C92819"/>
    <w:rsid w:val="00C9519B"/>
    <w:rsid w:val="00C966F2"/>
    <w:rsid w:val="00C97A36"/>
    <w:rsid w:val="00CA011F"/>
    <w:rsid w:val="00CA15A0"/>
    <w:rsid w:val="00CA2231"/>
    <w:rsid w:val="00CA2251"/>
    <w:rsid w:val="00CA247C"/>
    <w:rsid w:val="00CA250C"/>
    <w:rsid w:val="00CA2F69"/>
    <w:rsid w:val="00CA3363"/>
    <w:rsid w:val="00CA4BF3"/>
    <w:rsid w:val="00CA534E"/>
    <w:rsid w:val="00CA5CD9"/>
    <w:rsid w:val="00CA5DD1"/>
    <w:rsid w:val="00CA5F39"/>
    <w:rsid w:val="00CA5FB4"/>
    <w:rsid w:val="00CA64CA"/>
    <w:rsid w:val="00CA6B93"/>
    <w:rsid w:val="00CA6C0E"/>
    <w:rsid w:val="00CA7D29"/>
    <w:rsid w:val="00CB00E1"/>
    <w:rsid w:val="00CB092F"/>
    <w:rsid w:val="00CB0B1C"/>
    <w:rsid w:val="00CB0B1E"/>
    <w:rsid w:val="00CB1ADD"/>
    <w:rsid w:val="00CB2312"/>
    <w:rsid w:val="00CB3430"/>
    <w:rsid w:val="00CB4251"/>
    <w:rsid w:val="00CB4804"/>
    <w:rsid w:val="00CB5D6D"/>
    <w:rsid w:val="00CB5FE1"/>
    <w:rsid w:val="00CB7126"/>
    <w:rsid w:val="00CB75DF"/>
    <w:rsid w:val="00CB7C3C"/>
    <w:rsid w:val="00CC06DE"/>
    <w:rsid w:val="00CC0F41"/>
    <w:rsid w:val="00CC14CE"/>
    <w:rsid w:val="00CC1632"/>
    <w:rsid w:val="00CC1641"/>
    <w:rsid w:val="00CC18B8"/>
    <w:rsid w:val="00CC1D52"/>
    <w:rsid w:val="00CC230C"/>
    <w:rsid w:val="00CC3B2E"/>
    <w:rsid w:val="00CC4250"/>
    <w:rsid w:val="00CC4378"/>
    <w:rsid w:val="00CC55EF"/>
    <w:rsid w:val="00CC5A15"/>
    <w:rsid w:val="00CC5DE5"/>
    <w:rsid w:val="00CC6A5C"/>
    <w:rsid w:val="00CC7250"/>
    <w:rsid w:val="00CC740E"/>
    <w:rsid w:val="00CC795B"/>
    <w:rsid w:val="00CD0538"/>
    <w:rsid w:val="00CD0A69"/>
    <w:rsid w:val="00CD11D4"/>
    <w:rsid w:val="00CD1622"/>
    <w:rsid w:val="00CD34EB"/>
    <w:rsid w:val="00CD4212"/>
    <w:rsid w:val="00CD504B"/>
    <w:rsid w:val="00CD52E9"/>
    <w:rsid w:val="00CD5451"/>
    <w:rsid w:val="00CD5982"/>
    <w:rsid w:val="00CD59AC"/>
    <w:rsid w:val="00CE0566"/>
    <w:rsid w:val="00CE0D3A"/>
    <w:rsid w:val="00CE2123"/>
    <w:rsid w:val="00CE235F"/>
    <w:rsid w:val="00CE2691"/>
    <w:rsid w:val="00CE2DEF"/>
    <w:rsid w:val="00CE4099"/>
    <w:rsid w:val="00CE4868"/>
    <w:rsid w:val="00CE4BBF"/>
    <w:rsid w:val="00CE58B2"/>
    <w:rsid w:val="00CE5E74"/>
    <w:rsid w:val="00CE69EC"/>
    <w:rsid w:val="00CE7B84"/>
    <w:rsid w:val="00CF011A"/>
    <w:rsid w:val="00CF0192"/>
    <w:rsid w:val="00CF07B5"/>
    <w:rsid w:val="00CF08DA"/>
    <w:rsid w:val="00CF28B5"/>
    <w:rsid w:val="00CF2B84"/>
    <w:rsid w:val="00CF2E03"/>
    <w:rsid w:val="00CF4686"/>
    <w:rsid w:val="00CF52E4"/>
    <w:rsid w:val="00CF557C"/>
    <w:rsid w:val="00CF6E89"/>
    <w:rsid w:val="00CF7165"/>
    <w:rsid w:val="00CF74E3"/>
    <w:rsid w:val="00CF796B"/>
    <w:rsid w:val="00D0018E"/>
    <w:rsid w:val="00D00386"/>
    <w:rsid w:val="00D00449"/>
    <w:rsid w:val="00D01103"/>
    <w:rsid w:val="00D012D0"/>
    <w:rsid w:val="00D01565"/>
    <w:rsid w:val="00D01C74"/>
    <w:rsid w:val="00D02EC2"/>
    <w:rsid w:val="00D03D54"/>
    <w:rsid w:val="00D03DE1"/>
    <w:rsid w:val="00D03F02"/>
    <w:rsid w:val="00D04362"/>
    <w:rsid w:val="00D04A21"/>
    <w:rsid w:val="00D04C22"/>
    <w:rsid w:val="00D05AAD"/>
    <w:rsid w:val="00D05E01"/>
    <w:rsid w:val="00D0619D"/>
    <w:rsid w:val="00D06618"/>
    <w:rsid w:val="00D0674C"/>
    <w:rsid w:val="00D06A5E"/>
    <w:rsid w:val="00D07175"/>
    <w:rsid w:val="00D106C4"/>
    <w:rsid w:val="00D13889"/>
    <w:rsid w:val="00D13D27"/>
    <w:rsid w:val="00D13DAE"/>
    <w:rsid w:val="00D13F2E"/>
    <w:rsid w:val="00D1535A"/>
    <w:rsid w:val="00D153E4"/>
    <w:rsid w:val="00D159F3"/>
    <w:rsid w:val="00D16ADF"/>
    <w:rsid w:val="00D172F6"/>
    <w:rsid w:val="00D17741"/>
    <w:rsid w:val="00D17BD9"/>
    <w:rsid w:val="00D17C34"/>
    <w:rsid w:val="00D202A0"/>
    <w:rsid w:val="00D2142C"/>
    <w:rsid w:val="00D21683"/>
    <w:rsid w:val="00D2174B"/>
    <w:rsid w:val="00D21A3C"/>
    <w:rsid w:val="00D21C7A"/>
    <w:rsid w:val="00D22AEC"/>
    <w:rsid w:val="00D23C1E"/>
    <w:rsid w:val="00D23EDA"/>
    <w:rsid w:val="00D241BF"/>
    <w:rsid w:val="00D26D95"/>
    <w:rsid w:val="00D276A4"/>
    <w:rsid w:val="00D27D86"/>
    <w:rsid w:val="00D27E37"/>
    <w:rsid w:val="00D306F5"/>
    <w:rsid w:val="00D3098F"/>
    <w:rsid w:val="00D309B7"/>
    <w:rsid w:val="00D3179A"/>
    <w:rsid w:val="00D318E1"/>
    <w:rsid w:val="00D31C3C"/>
    <w:rsid w:val="00D31D21"/>
    <w:rsid w:val="00D3261D"/>
    <w:rsid w:val="00D33D1F"/>
    <w:rsid w:val="00D33E5F"/>
    <w:rsid w:val="00D33F05"/>
    <w:rsid w:val="00D35EF4"/>
    <w:rsid w:val="00D36107"/>
    <w:rsid w:val="00D3715A"/>
    <w:rsid w:val="00D3749C"/>
    <w:rsid w:val="00D37683"/>
    <w:rsid w:val="00D40932"/>
    <w:rsid w:val="00D40C33"/>
    <w:rsid w:val="00D4113B"/>
    <w:rsid w:val="00D412C3"/>
    <w:rsid w:val="00D414B7"/>
    <w:rsid w:val="00D414DE"/>
    <w:rsid w:val="00D41B87"/>
    <w:rsid w:val="00D41ED4"/>
    <w:rsid w:val="00D42103"/>
    <w:rsid w:val="00D421EF"/>
    <w:rsid w:val="00D4284C"/>
    <w:rsid w:val="00D42BE1"/>
    <w:rsid w:val="00D42D1A"/>
    <w:rsid w:val="00D42F46"/>
    <w:rsid w:val="00D43C8F"/>
    <w:rsid w:val="00D44957"/>
    <w:rsid w:val="00D44CB4"/>
    <w:rsid w:val="00D45270"/>
    <w:rsid w:val="00D47846"/>
    <w:rsid w:val="00D51D0D"/>
    <w:rsid w:val="00D51F39"/>
    <w:rsid w:val="00D529A5"/>
    <w:rsid w:val="00D5436E"/>
    <w:rsid w:val="00D546F9"/>
    <w:rsid w:val="00D54F61"/>
    <w:rsid w:val="00D558D4"/>
    <w:rsid w:val="00D55E5F"/>
    <w:rsid w:val="00D56097"/>
    <w:rsid w:val="00D56183"/>
    <w:rsid w:val="00D56367"/>
    <w:rsid w:val="00D563A4"/>
    <w:rsid w:val="00D56AA4"/>
    <w:rsid w:val="00D57118"/>
    <w:rsid w:val="00D57545"/>
    <w:rsid w:val="00D57CF1"/>
    <w:rsid w:val="00D6035C"/>
    <w:rsid w:val="00D60371"/>
    <w:rsid w:val="00D60E37"/>
    <w:rsid w:val="00D60ECC"/>
    <w:rsid w:val="00D61FBE"/>
    <w:rsid w:val="00D6307D"/>
    <w:rsid w:val="00D65E85"/>
    <w:rsid w:val="00D6600D"/>
    <w:rsid w:val="00D6709F"/>
    <w:rsid w:val="00D70494"/>
    <w:rsid w:val="00D73687"/>
    <w:rsid w:val="00D7389E"/>
    <w:rsid w:val="00D73AE1"/>
    <w:rsid w:val="00D73C5B"/>
    <w:rsid w:val="00D73F78"/>
    <w:rsid w:val="00D74E6C"/>
    <w:rsid w:val="00D7647A"/>
    <w:rsid w:val="00D76965"/>
    <w:rsid w:val="00D76C48"/>
    <w:rsid w:val="00D76F22"/>
    <w:rsid w:val="00D81095"/>
    <w:rsid w:val="00D818D9"/>
    <w:rsid w:val="00D82534"/>
    <w:rsid w:val="00D829F1"/>
    <w:rsid w:val="00D829F7"/>
    <w:rsid w:val="00D82EA7"/>
    <w:rsid w:val="00D83A24"/>
    <w:rsid w:val="00D840E2"/>
    <w:rsid w:val="00D854BF"/>
    <w:rsid w:val="00D86ED7"/>
    <w:rsid w:val="00D8719D"/>
    <w:rsid w:val="00D872A7"/>
    <w:rsid w:val="00D87D0F"/>
    <w:rsid w:val="00D87E8C"/>
    <w:rsid w:val="00D91070"/>
    <w:rsid w:val="00D9155E"/>
    <w:rsid w:val="00D927AE"/>
    <w:rsid w:val="00D92C11"/>
    <w:rsid w:val="00D9313D"/>
    <w:rsid w:val="00D9405F"/>
    <w:rsid w:val="00D94A15"/>
    <w:rsid w:val="00D95421"/>
    <w:rsid w:val="00D9648E"/>
    <w:rsid w:val="00D9765D"/>
    <w:rsid w:val="00DA03E5"/>
    <w:rsid w:val="00DA0C11"/>
    <w:rsid w:val="00DA2002"/>
    <w:rsid w:val="00DA325E"/>
    <w:rsid w:val="00DA35B8"/>
    <w:rsid w:val="00DA3623"/>
    <w:rsid w:val="00DA3A63"/>
    <w:rsid w:val="00DA46BB"/>
    <w:rsid w:val="00DA4956"/>
    <w:rsid w:val="00DA4DAD"/>
    <w:rsid w:val="00DA68B5"/>
    <w:rsid w:val="00DA750F"/>
    <w:rsid w:val="00DA7EF1"/>
    <w:rsid w:val="00DB11C0"/>
    <w:rsid w:val="00DB1607"/>
    <w:rsid w:val="00DB18C1"/>
    <w:rsid w:val="00DB1E66"/>
    <w:rsid w:val="00DB2346"/>
    <w:rsid w:val="00DB242F"/>
    <w:rsid w:val="00DB28E9"/>
    <w:rsid w:val="00DB294E"/>
    <w:rsid w:val="00DB2B1C"/>
    <w:rsid w:val="00DB2C4D"/>
    <w:rsid w:val="00DB51A4"/>
    <w:rsid w:val="00DB5557"/>
    <w:rsid w:val="00DB6B03"/>
    <w:rsid w:val="00DC038E"/>
    <w:rsid w:val="00DC083E"/>
    <w:rsid w:val="00DC0E03"/>
    <w:rsid w:val="00DC119D"/>
    <w:rsid w:val="00DC1FEC"/>
    <w:rsid w:val="00DC241B"/>
    <w:rsid w:val="00DC26BD"/>
    <w:rsid w:val="00DC2A56"/>
    <w:rsid w:val="00DC2E35"/>
    <w:rsid w:val="00DC337E"/>
    <w:rsid w:val="00DC355B"/>
    <w:rsid w:val="00DC36C0"/>
    <w:rsid w:val="00DC37E0"/>
    <w:rsid w:val="00DC3B87"/>
    <w:rsid w:val="00DC4570"/>
    <w:rsid w:val="00DC59A5"/>
    <w:rsid w:val="00DC601D"/>
    <w:rsid w:val="00DC6F89"/>
    <w:rsid w:val="00DC73A2"/>
    <w:rsid w:val="00DC7A27"/>
    <w:rsid w:val="00DC7B53"/>
    <w:rsid w:val="00DC7C4E"/>
    <w:rsid w:val="00DC7D40"/>
    <w:rsid w:val="00DD0177"/>
    <w:rsid w:val="00DD046E"/>
    <w:rsid w:val="00DD0803"/>
    <w:rsid w:val="00DD0CBD"/>
    <w:rsid w:val="00DD0CEF"/>
    <w:rsid w:val="00DD10E1"/>
    <w:rsid w:val="00DD1AA3"/>
    <w:rsid w:val="00DD20C3"/>
    <w:rsid w:val="00DD284B"/>
    <w:rsid w:val="00DD2B8F"/>
    <w:rsid w:val="00DD2CDA"/>
    <w:rsid w:val="00DD3193"/>
    <w:rsid w:val="00DD38D2"/>
    <w:rsid w:val="00DD4162"/>
    <w:rsid w:val="00DD41A7"/>
    <w:rsid w:val="00DD565B"/>
    <w:rsid w:val="00DD5EA6"/>
    <w:rsid w:val="00DD60CC"/>
    <w:rsid w:val="00DD6647"/>
    <w:rsid w:val="00DD6D4C"/>
    <w:rsid w:val="00DD6EA7"/>
    <w:rsid w:val="00DD7039"/>
    <w:rsid w:val="00DD7614"/>
    <w:rsid w:val="00DD773F"/>
    <w:rsid w:val="00DE01FD"/>
    <w:rsid w:val="00DE194E"/>
    <w:rsid w:val="00DE1A79"/>
    <w:rsid w:val="00DE221E"/>
    <w:rsid w:val="00DE245E"/>
    <w:rsid w:val="00DE2F96"/>
    <w:rsid w:val="00DE34DF"/>
    <w:rsid w:val="00DE49DC"/>
    <w:rsid w:val="00DE4AD9"/>
    <w:rsid w:val="00DE50A6"/>
    <w:rsid w:val="00DE52D4"/>
    <w:rsid w:val="00DE569E"/>
    <w:rsid w:val="00DE5B00"/>
    <w:rsid w:val="00DE6344"/>
    <w:rsid w:val="00DE6982"/>
    <w:rsid w:val="00DE6AC0"/>
    <w:rsid w:val="00DF02AC"/>
    <w:rsid w:val="00DF04CC"/>
    <w:rsid w:val="00DF0A4C"/>
    <w:rsid w:val="00DF0A83"/>
    <w:rsid w:val="00DF2ABE"/>
    <w:rsid w:val="00DF3CB4"/>
    <w:rsid w:val="00DF4203"/>
    <w:rsid w:val="00DF4350"/>
    <w:rsid w:val="00DF5279"/>
    <w:rsid w:val="00DF7A4B"/>
    <w:rsid w:val="00E00697"/>
    <w:rsid w:val="00E023C6"/>
    <w:rsid w:val="00E02896"/>
    <w:rsid w:val="00E02E28"/>
    <w:rsid w:val="00E03215"/>
    <w:rsid w:val="00E0360F"/>
    <w:rsid w:val="00E036BD"/>
    <w:rsid w:val="00E037B2"/>
    <w:rsid w:val="00E03DE6"/>
    <w:rsid w:val="00E04386"/>
    <w:rsid w:val="00E058C3"/>
    <w:rsid w:val="00E0734F"/>
    <w:rsid w:val="00E07951"/>
    <w:rsid w:val="00E1149F"/>
    <w:rsid w:val="00E115B4"/>
    <w:rsid w:val="00E118BA"/>
    <w:rsid w:val="00E11F37"/>
    <w:rsid w:val="00E12A7F"/>
    <w:rsid w:val="00E13A8F"/>
    <w:rsid w:val="00E1413A"/>
    <w:rsid w:val="00E15596"/>
    <w:rsid w:val="00E158DA"/>
    <w:rsid w:val="00E16D72"/>
    <w:rsid w:val="00E17342"/>
    <w:rsid w:val="00E17995"/>
    <w:rsid w:val="00E214D8"/>
    <w:rsid w:val="00E217DD"/>
    <w:rsid w:val="00E22169"/>
    <w:rsid w:val="00E22EDE"/>
    <w:rsid w:val="00E232E3"/>
    <w:rsid w:val="00E24458"/>
    <w:rsid w:val="00E24CE7"/>
    <w:rsid w:val="00E25154"/>
    <w:rsid w:val="00E25159"/>
    <w:rsid w:val="00E253C4"/>
    <w:rsid w:val="00E2592C"/>
    <w:rsid w:val="00E26270"/>
    <w:rsid w:val="00E2679A"/>
    <w:rsid w:val="00E27741"/>
    <w:rsid w:val="00E27C96"/>
    <w:rsid w:val="00E30130"/>
    <w:rsid w:val="00E31005"/>
    <w:rsid w:val="00E31BB2"/>
    <w:rsid w:val="00E31C8C"/>
    <w:rsid w:val="00E31DE6"/>
    <w:rsid w:val="00E322C4"/>
    <w:rsid w:val="00E342FF"/>
    <w:rsid w:val="00E34EA1"/>
    <w:rsid w:val="00E35591"/>
    <w:rsid w:val="00E36298"/>
    <w:rsid w:val="00E364F1"/>
    <w:rsid w:val="00E37545"/>
    <w:rsid w:val="00E40ADD"/>
    <w:rsid w:val="00E416F8"/>
    <w:rsid w:val="00E4186B"/>
    <w:rsid w:val="00E425AE"/>
    <w:rsid w:val="00E44057"/>
    <w:rsid w:val="00E447EA"/>
    <w:rsid w:val="00E45948"/>
    <w:rsid w:val="00E4681F"/>
    <w:rsid w:val="00E472CC"/>
    <w:rsid w:val="00E47B18"/>
    <w:rsid w:val="00E50077"/>
    <w:rsid w:val="00E50D02"/>
    <w:rsid w:val="00E513CF"/>
    <w:rsid w:val="00E52546"/>
    <w:rsid w:val="00E526E3"/>
    <w:rsid w:val="00E52D39"/>
    <w:rsid w:val="00E5308D"/>
    <w:rsid w:val="00E53DF7"/>
    <w:rsid w:val="00E54153"/>
    <w:rsid w:val="00E54472"/>
    <w:rsid w:val="00E546C1"/>
    <w:rsid w:val="00E54829"/>
    <w:rsid w:val="00E54A5A"/>
    <w:rsid w:val="00E55083"/>
    <w:rsid w:val="00E551AF"/>
    <w:rsid w:val="00E55BAB"/>
    <w:rsid w:val="00E55CE5"/>
    <w:rsid w:val="00E56042"/>
    <w:rsid w:val="00E56155"/>
    <w:rsid w:val="00E5649B"/>
    <w:rsid w:val="00E56C25"/>
    <w:rsid w:val="00E575C6"/>
    <w:rsid w:val="00E57D98"/>
    <w:rsid w:val="00E6109F"/>
    <w:rsid w:val="00E628BB"/>
    <w:rsid w:val="00E63242"/>
    <w:rsid w:val="00E642E7"/>
    <w:rsid w:val="00E644A9"/>
    <w:rsid w:val="00E658F4"/>
    <w:rsid w:val="00E666F3"/>
    <w:rsid w:val="00E6734E"/>
    <w:rsid w:val="00E708B0"/>
    <w:rsid w:val="00E70C13"/>
    <w:rsid w:val="00E710B2"/>
    <w:rsid w:val="00E717D3"/>
    <w:rsid w:val="00E71BFD"/>
    <w:rsid w:val="00E71F1D"/>
    <w:rsid w:val="00E726F9"/>
    <w:rsid w:val="00E72891"/>
    <w:rsid w:val="00E73329"/>
    <w:rsid w:val="00E73806"/>
    <w:rsid w:val="00E739C3"/>
    <w:rsid w:val="00E73DC7"/>
    <w:rsid w:val="00E746F9"/>
    <w:rsid w:val="00E75884"/>
    <w:rsid w:val="00E76019"/>
    <w:rsid w:val="00E76302"/>
    <w:rsid w:val="00E807F0"/>
    <w:rsid w:val="00E815DD"/>
    <w:rsid w:val="00E82AD8"/>
    <w:rsid w:val="00E8339C"/>
    <w:rsid w:val="00E834D5"/>
    <w:rsid w:val="00E83FB7"/>
    <w:rsid w:val="00E85457"/>
    <w:rsid w:val="00E85B2A"/>
    <w:rsid w:val="00E85BDD"/>
    <w:rsid w:val="00E85D4B"/>
    <w:rsid w:val="00E863FB"/>
    <w:rsid w:val="00E865D2"/>
    <w:rsid w:val="00E874F0"/>
    <w:rsid w:val="00E87A85"/>
    <w:rsid w:val="00E87C0E"/>
    <w:rsid w:val="00E9091C"/>
    <w:rsid w:val="00E9125F"/>
    <w:rsid w:val="00E914D9"/>
    <w:rsid w:val="00E917AF"/>
    <w:rsid w:val="00E91F40"/>
    <w:rsid w:val="00E9217A"/>
    <w:rsid w:val="00E93917"/>
    <w:rsid w:val="00E93B01"/>
    <w:rsid w:val="00E9403C"/>
    <w:rsid w:val="00E948F6"/>
    <w:rsid w:val="00E9585E"/>
    <w:rsid w:val="00E95CFC"/>
    <w:rsid w:val="00E97970"/>
    <w:rsid w:val="00E97B42"/>
    <w:rsid w:val="00EA0CEB"/>
    <w:rsid w:val="00EA0E77"/>
    <w:rsid w:val="00EA1291"/>
    <w:rsid w:val="00EA12C0"/>
    <w:rsid w:val="00EA29BC"/>
    <w:rsid w:val="00EA2C09"/>
    <w:rsid w:val="00EA30EA"/>
    <w:rsid w:val="00EA3671"/>
    <w:rsid w:val="00EA36A6"/>
    <w:rsid w:val="00EA4075"/>
    <w:rsid w:val="00EA5A44"/>
    <w:rsid w:val="00EA5F5F"/>
    <w:rsid w:val="00EA6725"/>
    <w:rsid w:val="00EA6B52"/>
    <w:rsid w:val="00EA6DF4"/>
    <w:rsid w:val="00EA75A2"/>
    <w:rsid w:val="00EA7625"/>
    <w:rsid w:val="00EA7F45"/>
    <w:rsid w:val="00EA7FDF"/>
    <w:rsid w:val="00EB03A4"/>
    <w:rsid w:val="00EB07C4"/>
    <w:rsid w:val="00EB101F"/>
    <w:rsid w:val="00EB2367"/>
    <w:rsid w:val="00EB2902"/>
    <w:rsid w:val="00EB352E"/>
    <w:rsid w:val="00EB3DD5"/>
    <w:rsid w:val="00EB3F0C"/>
    <w:rsid w:val="00EB3FDA"/>
    <w:rsid w:val="00EB4F73"/>
    <w:rsid w:val="00EB53EC"/>
    <w:rsid w:val="00EB785F"/>
    <w:rsid w:val="00EB7C0F"/>
    <w:rsid w:val="00EB7FE8"/>
    <w:rsid w:val="00EB7FF6"/>
    <w:rsid w:val="00EC00B3"/>
    <w:rsid w:val="00EC0F8A"/>
    <w:rsid w:val="00EC1ACC"/>
    <w:rsid w:val="00EC35B1"/>
    <w:rsid w:val="00EC4D63"/>
    <w:rsid w:val="00EC501E"/>
    <w:rsid w:val="00EC5A17"/>
    <w:rsid w:val="00EC5BCE"/>
    <w:rsid w:val="00EC5C49"/>
    <w:rsid w:val="00EC717F"/>
    <w:rsid w:val="00EC7579"/>
    <w:rsid w:val="00EC7ABB"/>
    <w:rsid w:val="00EC7E45"/>
    <w:rsid w:val="00ED009B"/>
    <w:rsid w:val="00ED04CB"/>
    <w:rsid w:val="00ED0E42"/>
    <w:rsid w:val="00ED1301"/>
    <w:rsid w:val="00ED1AC0"/>
    <w:rsid w:val="00ED2124"/>
    <w:rsid w:val="00ED3A39"/>
    <w:rsid w:val="00ED47A1"/>
    <w:rsid w:val="00ED48C8"/>
    <w:rsid w:val="00ED4CC7"/>
    <w:rsid w:val="00ED5C23"/>
    <w:rsid w:val="00ED75A9"/>
    <w:rsid w:val="00EE029A"/>
    <w:rsid w:val="00EE252D"/>
    <w:rsid w:val="00EE2D13"/>
    <w:rsid w:val="00EE38ED"/>
    <w:rsid w:val="00EE48AB"/>
    <w:rsid w:val="00EE493B"/>
    <w:rsid w:val="00EE5008"/>
    <w:rsid w:val="00EE58B5"/>
    <w:rsid w:val="00EE5900"/>
    <w:rsid w:val="00EE5EFA"/>
    <w:rsid w:val="00EE6426"/>
    <w:rsid w:val="00EE64B8"/>
    <w:rsid w:val="00EE69E3"/>
    <w:rsid w:val="00EE6CF0"/>
    <w:rsid w:val="00EE783D"/>
    <w:rsid w:val="00EF05F2"/>
    <w:rsid w:val="00EF068C"/>
    <w:rsid w:val="00EF28B7"/>
    <w:rsid w:val="00EF2A61"/>
    <w:rsid w:val="00EF2B8F"/>
    <w:rsid w:val="00EF2D14"/>
    <w:rsid w:val="00EF30B9"/>
    <w:rsid w:val="00EF370C"/>
    <w:rsid w:val="00EF3F31"/>
    <w:rsid w:val="00EF42AB"/>
    <w:rsid w:val="00EF46D4"/>
    <w:rsid w:val="00EF4FFD"/>
    <w:rsid w:val="00EF5EA7"/>
    <w:rsid w:val="00EF613B"/>
    <w:rsid w:val="00EF676F"/>
    <w:rsid w:val="00EF6CD2"/>
    <w:rsid w:val="00EF7A70"/>
    <w:rsid w:val="00EF7E5E"/>
    <w:rsid w:val="00F017D3"/>
    <w:rsid w:val="00F02261"/>
    <w:rsid w:val="00F025F6"/>
    <w:rsid w:val="00F028A8"/>
    <w:rsid w:val="00F03023"/>
    <w:rsid w:val="00F0309D"/>
    <w:rsid w:val="00F03231"/>
    <w:rsid w:val="00F035C7"/>
    <w:rsid w:val="00F0367A"/>
    <w:rsid w:val="00F04F40"/>
    <w:rsid w:val="00F04F7A"/>
    <w:rsid w:val="00F05784"/>
    <w:rsid w:val="00F0578A"/>
    <w:rsid w:val="00F06532"/>
    <w:rsid w:val="00F06867"/>
    <w:rsid w:val="00F06AB9"/>
    <w:rsid w:val="00F06C43"/>
    <w:rsid w:val="00F0732B"/>
    <w:rsid w:val="00F073F7"/>
    <w:rsid w:val="00F113C7"/>
    <w:rsid w:val="00F11E13"/>
    <w:rsid w:val="00F1262A"/>
    <w:rsid w:val="00F1280A"/>
    <w:rsid w:val="00F1377B"/>
    <w:rsid w:val="00F13E44"/>
    <w:rsid w:val="00F14FA9"/>
    <w:rsid w:val="00F14FBA"/>
    <w:rsid w:val="00F15720"/>
    <w:rsid w:val="00F1620B"/>
    <w:rsid w:val="00F168E6"/>
    <w:rsid w:val="00F1734F"/>
    <w:rsid w:val="00F17B59"/>
    <w:rsid w:val="00F17B82"/>
    <w:rsid w:val="00F209F9"/>
    <w:rsid w:val="00F21084"/>
    <w:rsid w:val="00F21528"/>
    <w:rsid w:val="00F22B79"/>
    <w:rsid w:val="00F22E17"/>
    <w:rsid w:val="00F235FB"/>
    <w:rsid w:val="00F238BE"/>
    <w:rsid w:val="00F25232"/>
    <w:rsid w:val="00F25475"/>
    <w:rsid w:val="00F26818"/>
    <w:rsid w:val="00F27715"/>
    <w:rsid w:val="00F27F09"/>
    <w:rsid w:val="00F3236D"/>
    <w:rsid w:val="00F34069"/>
    <w:rsid w:val="00F344AA"/>
    <w:rsid w:val="00F3517D"/>
    <w:rsid w:val="00F35C09"/>
    <w:rsid w:val="00F3644D"/>
    <w:rsid w:val="00F36F95"/>
    <w:rsid w:val="00F407FE"/>
    <w:rsid w:val="00F40AB1"/>
    <w:rsid w:val="00F43033"/>
    <w:rsid w:val="00F43220"/>
    <w:rsid w:val="00F43E04"/>
    <w:rsid w:val="00F4467D"/>
    <w:rsid w:val="00F4481E"/>
    <w:rsid w:val="00F44C9E"/>
    <w:rsid w:val="00F44E25"/>
    <w:rsid w:val="00F44E6C"/>
    <w:rsid w:val="00F45852"/>
    <w:rsid w:val="00F46130"/>
    <w:rsid w:val="00F4649C"/>
    <w:rsid w:val="00F46868"/>
    <w:rsid w:val="00F46F24"/>
    <w:rsid w:val="00F4717E"/>
    <w:rsid w:val="00F47576"/>
    <w:rsid w:val="00F47D6A"/>
    <w:rsid w:val="00F506C7"/>
    <w:rsid w:val="00F50E2B"/>
    <w:rsid w:val="00F51296"/>
    <w:rsid w:val="00F51D64"/>
    <w:rsid w:val="00F51F9C"/>
    <w:rsid w:val="00F52069"/>
    <w:rsid w:val="00F52297"/>
    <w:rsid w:val="00F52D42"/>
    <w:rsid w:val="00F533DE"/>
    <w:rsid w:val="00F536C4"/>
    <w:rsid w:val="00F551A7"/>
    <w:rsid w:val="00F5658A"/>
    <w:rsid w:val="00F5684C"/>
    <w:rsid w:val="00F56D37"/>
    <w:rsid w:val="00F5746B"/>
    <w:rsid w:val="00F60F23"/>
    <w:rsid w:val="00F611D0"/>
    <w:rsid w:val="00F61375"/>
    <w:rsid w:val="00F62C50"/>
    <w:rsid w:val="00F6311F"/>
    <w:rsid w:val="00F63614"/>
    <w:rsid w:val="00F652CA"/>
    <w:rsid w:val="00F65E13"/>
    <w:rsid w:val="00F666B9"/>
    <w:rsid w:val="00F66AD3"/>
    <w:rsid w:val="00F672A6"/>
    <w:rsid w:val="00F674C0"/>
    <w:rsid w:val="00F67A00"/>
    <w:rsid w:val="00F70A81"/>
    <w:rsid w:val="00F7114F"/>
    <w:rsid w:val="00F718AD"/>
    <w:rsid w:val="00F719AE"/>
    <w:rsid w:val="00F71CBA"/>
    <w:rsid w:val="00F71F2F"/>
    <w:rsid w:val="00F73786"/>
    <w:rsid w:val="00F742F1"/>
    <w:rsid w:val="00F75DD7"/>
    <w:rsid w:val="00F7607C"/>
    <w:rsid w:val="00F76D1B"/>
    <w:rsid w:val="00F80FB9"/>
    <w:rsid w:val="00F82354"/>
    <w:rsid w:val="00F82E7F"/>
    <w:rsid w:val="00F830B0"/>
    <w:rsid w:val="00F83C69"/>
    <w:rsid w:val="00F8442B"/>
    <w:rsid w:val="00F846A0"/>
    <w:rsid w:val="00F8529B"/>
    <w:rsid w:val="00F857A9"/>
    <w:rsid w:val="00F86228"/>
    <w:rsid w:val="00F87437"/>
    <w:rsid w:val="00F87879"/>
    <w:rsid w:val="00F87A2D"/>
    <w:rsid w:val="00F90616"/>
    <w:rsid w:val="00F90BDD"/>
    <w:rsid w:val="00F93175"/>
    <w:rsid w:val="00F93236"/>
    <w:rsid w:val="00F932CF"/>
    <w:rsid w:val="00F93FE7"/>
    <w:rsid w:val="00F9494B"/>
    <w:rsid w:val="00F95766"/>
    <w:rsid w:val="00F9594E"/>
    <w:rsid w:val="00F95AE0"/>
    <w:rsid w:val="00F95CA0"/>
    <w:rsid w:val="00F95EF6"/>
    <w:rsid w:val="00F9633E"/>
    <w:rsid w:val="00F97BD6"/>
    <w:rsid w:val="00FA0F8B"/>
    <w:rsid w:val="00FA11C3"/>
    <w:rsid w:val="00FA19DA"/>
    <w:rsid w:val="00FA1AC0"/>
    <w:rsid w:val="00FA3E00"/>
    <w:rsid w:val="00FA42CB"/>
    <w:rsid w:val="00FA528E"/>
    <w:rsid w:val="00FA530B"/>
    <w:rsid w:val="00FA5478"/>
    <w:rsid w:val="00FA7E34"/>
    <w:rsid w:val="00FB0335"/>
    <w:rsid w:val="00FB044E"/>
    <w:rsid w:val="00FB08FC"/>
    <w:rsid w:val="00FB3AD9"/>
    <w:rsid w:val="00FB5676"/>
    <w:rsid w:val="00FB581A"/>
    <w:rsid w:val="00FB5BE2"/>
    <w:rsid w:val="00FB5D61"/>
    <w:rsid w:val="00FB6007"/>
    <w:rsid w:val="00FB6BCB"/>
    <w:rsid w:val="00FB7196"/>
    <w:rsid w:val="00FB734E"/>
    <w:rsid w:val="00FB7668"/>
    <w:rsid w:val="00FC0750"/>
    <w:rsid w:val="00FC0855"/>
    <w:rsid w:val="00FC24AE"/>
    <w:rsid w:val="00FC289D"/>
    <w:rsid w:val="00FC2BD3"/>
    <w:rsid w:val="00FC34A6"/>
    <w:rsid w:val="00FC369D"/>
    <w:rsid w:val="00FC36E9"/>
    <w:rsid w:val="00FC38F1"/>
    <w:rsid w:val="00FC4B22"/>
    <w:rsid w:val="00FC4C1F"/>
    <w:rsid w:val="00FC4D0A"/>
    <w:rsid w:val="00FC526B"/>
    <w:rsid w:val="00FC5BF3"/>
    <w:rsid w:val="00FC6025"/>
    <w:rsid w:val="00FC7D95"/>
    <w:rsid w:val="00FC7EA0"/>
    <w:rsid w:val="00FD03DA"/>
    <w:rsid w:val="00FD0991"/>
    <w:rsid w:val="00FD0C2A"/>
    <w:rsid w:val="00FD1EAC"/>
    <w:rsid w:val="00FD396C"/>
    <w:rsid w:val="00FD45F4"/>
    <w:rsid w:val="00FD4DE5"/>
    <w:rsid w:val="00FD73CB"/>
    <w:rsid w:val="00FD79B6"/>
    <w:rsid w:val="00FE0585"/>
    <w:rsid w:val="00FE0DE5"/>
    <w:rsid w:val="00FE10A2"/>
    <w:rsid w:val="00FE15C4"/>
    <w:rsid w:val="00FE3259"/>
    <w:rsid w:val="00FE3ABF"/>
    <w:rsid w:val="00FE6BD2"/>
    <w:rsid w:val="00FE7C32"/>
    <w:rsid w:val="00FF051C"/>
    <w:rsid w:val="00FF06A2"/>
    <w:rsid w:val="00FF0CB9"/>
    <w:rsid w:val="00FF1260"/>
    <w:rsid w:val="00FF19B5"/>
    <w:rsid w:val="00FF1E47"/>
    <w:rsid w:val="00FF1F0D"/>
    <w:rsid w:val="00FF2779"/>
    <w:rsid w:val="00FF3010"/>
    <w:rsid w:val="00FF3735"/>
    <w:rsid w:val="00FF3C73"/>
    <w:rsid w:val="00FF3E0A"/>
    <w:rsid w:val="00FF3F93"/>
    <w:rsid w:val="00FF4C2C"/>
    <w:rsid w:val="00FF5303"/>
    <w:rsid w:val="00FF5547"/>
    <w:rsid w:val="00FF5A57"/>
    <w:rsid w:val="00FF5C0A"/>
    <w:rsid w:val="00FF5F30"/>
    <w:rsid w:val="00FF6EA2"/>
    <w:rsid w:val="00FF750F"/>
    <w:rsid w:val="00FF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34954"/>
  <w15:docId w15:val="{17CE3C76-4249-4AA0-9ED0-42C39F54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pacing w:val="4"/>
        <w:sz w:val="24"/>
        <w:szCs w:val="24"/>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3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1F1"/>
    <w:rPr>
      <w:rFonts w:ascii="Segoe UI" w:hAnsi="Segoe UI" w:cs="Segoe UI"/>
      <w:sz w:val="18"/>
      <w:szCs w:val="18"/>
    </w:rPr>
  </w:style>
  <w:style w:type="paragraph" w:styleId="Caption">
    <w:name w:val="caption"/>
    <w:basedOn w:val="Normal"/>
    <w:next w:val="Normal"/>
    <w:uiPriority w:val="35"/>
    <w:unhideWhenUsed/>
    <w:qFormat/>
    <w:rsid w:val="00AF73BB"/>
    <w:pPr>
      <w:spacing w:after="200" w:line="240" w:lineRule="auto"/>
    </w:pPr>
    <w:rPr>
      <w:rFonts w:eastAsiaTheme="minorHAnsi"/>
      <w:i/>
      <w:iCs/>
      <w:color w:val="44546A" w:themeColor="text2"/>
      <w:spacing w:val="0"/>
      <w:sz w:val="18"/>
      <w:szCs w:val="18"/>
      <w:lang w:eastAsia="en-US"/>
    </w:rPr>
  </w:style>
  <w:style w:type="paragraph" w:customStyle="1" w:styleId="Body">
    <w:name w:val="Body"/>
    <w:rsid w:val="00220D12"/>
    <w:pPr>
      <w:pBdr>
        <w:top w:val="nil"/>
        <w:left w:val="nil"/>
        <w:bottom w:val="nil"/>
        <w:right w:val="nil"/>
        <w:between w:val="nil"/>
        <w:bar w:val="nil"/>
      </w:pBdr>
    </w:pPr>
    <w:rPr>
      <w:rFonts w:ascii="Calibri" w:eastAsia="Calibri" w:hAnsi="Calibri" w:cs="Calibri"/>
      <w:color w:val="000000"/>
      <w:spacing w:val="0"/>
      <w:sz w:val="22"/>
      <w:szCs w:val="22"/>
      <w:u w:color="000000"/>
      <w:bdr w:val="nil"/>
      <w:lang w:val="fr-FR" w:eastAsia="fr-FR"/>
    </w:rPr>
  </w:style>
  <w:style w:type="paragraph" w:styleId="Header">
    <w:name w:val="header"/>
    <w:basedOn w:val="Normal"/>
    <w:link w:val="HeaderChar"/>
    <w:uiPriority w:val="99"/>
    <w:unhideWhenUsed/>
    <w:rsid w:val="00C725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54E"/>
  </w:style>
  <w:style w:type="paragraph" w:styleId="Footer">
    <w:name w:val="footer"/>
    <w:basedOn w:val="Normal"/>
    <w:link w:val="FooterChar"/>
    <w:uiPriority w:val="99"/>
    <w:unhideWhenUsed/>
    <w:rsid w:val="00C725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54E"/>
  </w:style>
  <w:style w:type="character" w:styleId="Hyperlink">
    <w:name w:val="Hyperlink"/>
    <w:basedOn w:val="DefaultParagraphFont"/>
    <w:uiPriority w:val="99"/>
    <w:unhideWhenUsed/>
    <w:rsid w:val="001A3015"/>
    <w:rPr>
      <w:color w:val="0563C1" w:themeColor="hyperlink"/>
      <w:u w:val="single"/>
    </w:rPr>
  </w:style>
  <w:style w:type="character" w:customStyle="1" w:styleId="UnresolvedMention1">
    <w:name w:val="Unresolved Mention1"/>
    <w:basedOn w:val="DefaultParagraphFont"/>
    <w:uiPriority w:val="99"/>
    <w:semiHidden/>
    <w:unhideWhenUsed/>
    <w:rsid w:val="00D76C48"/>
    <w:rPr>
      <w:color w:val="605E5C"/>
      <w:shd w:val="clear" w:color="auto" w:fill="E1DFDD"/>
    </w:rPr>
  </w:style>
  <w:style w:type="paragraph" w:customStyle="1" w:styleId="yiv7006837793msonormal">
    <w:name w:val="yiv7006837793msonormal"/>
    <w:basedOn w:val="Normal"/>
    <w:rsid w:val="006245DF"/>
    <w:pPr>
      <w:spacing w:before="100" w:beforeAutospacing="1" w:after="100" w:afterAutospacing="1" w:line="240" w:lineRule="auto"/>
    </w:pPr>
    <w:rPr>
      <w:rFonts w:ascii="Times New Roman" w:eastAsia="Times New Roman" w:hAnsi="Times New Roman" w:cs="Times New Roman"/>
      <w:spacing w:val="0"/>
      <w:lang w:eastAsia="en-US"/>
    </w:rPr>
  </w:style>
  <w:style w:type="paragraph" w:customStyle="1" w:styleId="yiv5976349999msonormal">
    <w:name w:val="yiv5976349999msonormal"/>
    <w:basedOn w:val="Normal"/>
    <w:rsid w:val="00A63CC7"/>
    <w:pPr>
      <w:spacing w:before="100" w:beforeAutospacing="1" w:after="100" w:afterAutospacing="1" w:line="240" w:lineRule="auto"/>
    </w:pPr>
    <w:rPr>
      <w:rFonts w:ascii="Times New Roman" w:eastAsia="Times New Roman" w:hAnsi="Times New Roman" w:cs="Times New Roman"/>
      <w:spacing w:val="0"/>
      <w:lang w:eastAsia="en-US"/>
    </w:rPr>
  </w:style>
  <w:style w:type="paragraph" w:customStyle="1" w:styleId="yiv3350123529msonormal">
    <w:name w:val="yiv3350123529msonormal"/>
    <w:basedOn w:val="Normal"/>
    <w:qFormat/>
    <w:rsid w:val="004F2785"/>
    <w:pPr>
      <w:spacing w:before="100" w:beforeAutospacing="1" w:after="100" w:afterAutospacing="1" w:line="240" w:lineRule="auto"/>
    </w:pPr>
    <w:rPr>
      <w:rFonts w:ascii="Times New Roman" w:eastAsia="Times New Roman" w:hAnsi="Times New Roman" w:cs="Times New Roman"/>
      <w:spacing w:val="0"/>
      <w:lang w:eastAsia="en-US"/>
    </w:rPr>
  </w:style>
  <w:style w:type="paragraph" w:styleId="NormalWeb">
    <w:name w:val="Normal (Web)"/>
    <w:basedOn w:val="Normal"/>
    <w:unhideWhenUsed/>
    <w:rsid w:val="0024665A"/>
    <w:pPr>
      <w:spacing w:before="100" w:beforeAutospacing="1" w:after="100" w:afterAutospacing="1" w:line="240" w:lineRule="auto"/>
    </w:pPr>
    <w:rPr>
      <w:rFonts w:ascii="Times New Roman" w:eastAsia="Times New Roman" w:hAnsi="Times New Roman" w:cs="Times New Roman"/>
      <w:spacing w:val="0"/>
      <w:lang w:eastAsia="en-US"/>
    </w:rPr>
  </w:style>
  <w:style w:type="character" w:styleId="Strong">
    <w:name w:val="Strong"/>
    <w:basedOn w:val="DefaultParagraphFont"/>
    <w:uiPriority w:val="22"/>
    <w:qFormat/>
    <w:rsid w:val="0024665A"/>
    <w:rPr>
      <w:b/>
      <w:bCs/>
    </w:rPr>
  </w:style>
  <w:style w:type="character" w:styleId="Emphasis">
    <w:name w:val="Emphasis"/>
    <w:basedOn w:val="DefaultParagraphFont"/>
    <w:uiPriority w:val="20"/>
    <w:qFormat/>
    <w:rsid w:val="0024665A"/>
    <w:rPr>
      <w:i/>
      <w:iCs/>
    </w:rPr>
  </w:style>
  <w:style w:type="character" w:customStyle="1" w:styleId="Mentionnonrsolue1">
    <w:name w:val="Mention non résolue1"/>
    <w:basedOn w:val="DefaultParagraphFont"/>
    <w:uiPriority w:val="99"/>
    <w:semiHidden/>
    <w:unhideWhenUsed/>
    <w:rsid w:val="001E1099"/>
    <w:rPr>
      <w:color w:val="605E5C"/>
      <w:shd w:val="clear" w:color="auto" w:fill="E1DFDD"/>
    </w:rPr>
  </w:style>
  <w:style w:type="paragraph" w:styleId="ListParagraph">
    <w:name w:val="List Paragraph"/>
    <w:basedOn w:val="Normal"/>
    <w:uiPriority w:val="34"/>
    <w:qFormat/>
    <w:rsid w:val="002C2C76"/>
    <w:pPr>
      <w:ind w:left="720"/>
      <w:contextualSpacing/>
    </w:pPr>
  </w:style>
  <w:style w:type="character" w:customStyle="1" w:styleId="UnresolvedMention2">
    <w:name w:val="Unresolved Mention2"/>
    <w:basedOn w:val="DefaultParagraphFont"/>
    <w:uiPriority w:val="99"/>
    <w:semiHidden/>
    <w:unhideWhenUsed/>
    <w:rsid w:val="005F0735"/>
    <w:rPr>
      <w:color w:val="605E5C"/>
      <w:shd w:val="clear" w:color="auto" w:fill="E1DFDD"/>
    </w:rPr>
  </w:style>
  <w:style w:type="character" w:customStyle="1" w:styleId="il">
    <w:name w:val="il"/>
    <w:basedOn w:val="DefaultParagraphFont"/>
    <w:rsid w:val="00006BBD"/>
  </w:style>
  <w:style w:type="paragraph" w:customStyle="1" w:styleId="ox-e2bdcb63c1-ox-6645b629d5-ox-c319ad2985-msonormal">
    <w:name w:val="ox-e2bdcb63c1-ox-6645b629d5-ox-c319ad2985-msonormal"/>
    <w:basedOn w:val="Normal"/>
    <w:rsid w:val="00152CD1"/>
    <w:pPr>
      <w:spacing w:before="100" w:beforeAutospacing="1" w:after="100" w:afterAutospacing="1" w:line="240" w:lineRule="auto"/>
    </w:pPr>
    <w:rPr>
      <w:rFonts w:ascii="Times New Roman" w:eastAsia="Times New Roman" w:hAnsi="Times New Roman" w:cs="Times New Roman"/>
      <w:spacing w:val="0"/>
      <w:lang w:val="fr-FR" w:eastAsia="fr-FR"/>
    </w:rPr>
  </w:style>
  <w:style w:type="paragraph" w:styleId="CommentText">
    <w:name w:val="annotation text"/>
    <w:basedOn w:val="Normal"/>
    <w:link w:val="CommentTextChar"/>
    <w:uiPriority w:val="99"/>
    <w:semiHidden/>
    <w:unhideWhenUsed/>
    <w:rsid w:val="00152CD1"/>
    <w:pPr>
      <w:spacing w:line="240" w:lineRule="auto"/>
    </w:pPr>
    <w:rPr>
      <w:rFonts w:eastAsia="MS Mincho"/>
      <w:spacing w:val="0"/>
      <w:sz w:val="20"/>
      <w:szCs w:val="20"/>
      <w:lang w:eastAsia="en-US"/>
    </w:rPr>
  </w:style>
  <w:style w:type="character" w:customStyle="1" w:styleId="CommentTextChar">
    <w:name w:val="Comment Text Char"/>
    <w:basedOn w:val="DefaultParagraphFont"/>
    <w:link w:val="CommentText"/>
    <w:uiPriority w:val="99"/>
    <w:semiHidden/>
    <w:rsid w:val="00152CD1"/>
    <w:rPr>
      <w:rFonts w:eastAsia="MS Mincho"/>
      <w:spacing w:val="0"/>
      <w:sz w:val="20"/>
      <w:szCs w:val="20"/>
      <w:lang w:eastAsia="en-US"/>
    </w:rPr>
  </w:style>
  <w:style w:type="character" w:customStyle="1" w:styleId="UnresolvedMention3">
    <w:name w:val="Unresolved Mention3"/>
    <w:basedOn w:val="DefaultParagraphFont"/>
    <w:uiPriority w:val="99"/>
    <w:semiHidden/>
    <w:unhideWhenUsed/>
    <w:rsid w:val="00717C0F"/>
    <w:rPr>
      <w:color w:val="605E5C"/>
      <w:shd w:val="clear" w:color="auto" w:fill="E1DFDD"/>
    </w:rPr>
  </w:style>
  <w:style w:type="character" w:styleId="FollowedHyperlink">
    <w:name w:val="FollowedHyperlink"/>
    <w:basedOn w:val="DefaultParagraphFont"/>
    <w:uiPriority w:val="99"/>
    <w:semiHidden/>
    <w:unhideWhenUsed/>
    <w:rsid w:val="00FD0991"/>
    <w:rPr>
      <w:color w:val="954F72" w:themeColor="followedHyperlink"/>
      <w:u w:val="single"/>
    </w:rPr>
  </w:style>
  <w:style w:type="paragraph" w:customStyle="1" w:styleId="paragraph">
    <w:name w:val="paragraph"/>
    <w:basedOn w:val="Normal"/>
    <w:rsid w:val="00341F83"/>
    <w:pPr>
      <w:spacing w:before="100" w:beforeAutospacing="1" w:after="100" w:afterAutospacing="1" w:line="240" w:lineRule="auto"/>
    </w:pPr>
    <w:rPr>
      <w:rFonts w:ascii="Times New Roman" w:eastAsia="Times New Roman" w:hAnsi="Times New Roman" w:cs="Times New Roman"/>
      <w:spacing w:val="0"/>
      <w:lang w:val="fr-FR" w:eastAsia="fr-FR"/>
    </w:rPr>
  </w:style>
  <w:style w:type="character" w:customStyle="1" w:styleId="normaltextrun">
    <w:name w:val="normaltextrun"/>
    <w:basedOn w:val="DefaultParagraphFont"/>
    <w:rsid w:val="00341F83"/>
  </w:style>
  <w:style w:type="character" w:customStyle="1" w:styleId="eop">
    <w:name w:val="eop"/>
    <w:basedOn w:val="DefaultParagraphFont"/>
    <w:rsid w:val="00341F83"/>
  </w:style>
  <w:style w:type="character" w:customStyle="1" w:styleId="UnresolvedMention4">
    <w:name w:val="Unresolved Mention4"/>
    <w:basedOn w:val="DefaultParagraphFont"/>
    <w:uiPriority w:val="99"/>
    <w:semiHidden/>
    <w:unhideWhenUsed/>
    <w:rsid w:val="00A508CA"/>
    <w:rPr>
      <w:color w:val="605E5C"/>
      <w:shd w:val="clear" w:color="auto" w:fill="E1DFDD"/>
    </w:rPr>
  </w:style>
  <w:style w:type="character" w:customStyle="1" w:styleId="UnresolvedMention5">
    <w:name w:val="Unresolved Mention5"/>
    <w:basedOn w:val="DefaultParagraphFont"/>
    <w:uiPriority w:val="99"/>
    <w:semiHidden/>
    <w:unhideWhenUsed/>
    <w:rsid w:val="00A6450C"/>
    <w:rPr>
      <w:color w:val="605E5C"/>
      <w:shd w:val="clear" w:color="auto" w:fill="E1DFDD"/>
    </w:rPr>
  </w:style>
  <w:style w:type="paragraph" w:styleId="NoSpacing">
    <w:name w:val="No Spacing"/>
    <w:uiPriority w:val="1"/>
    <w:qFormat/>
    <w:rsid w:val="00CE4BBF"/>
    <w:pPr>
      <w:spacing w:after="0" w:line="240" w:lineRule="auto"/>
    </w:pPr>
    <w:rPr>
      <w:rFonts w:eastAsiaTheme="minorHAnsi"/>
      <w:spacing w:val="0"/>
      <w:sz w:val="22"/>
      <w:szCs w:val="22"/>
      <w:lang w:eastAsia="en-US"/>
    </w:rPr>
  </w:style>
  <w:style w:type="character" w:styleId="CommentReference">
    <w:name w:val="annotation reference"/>
    <w:basedOn w:val="DefaultParagraphFont"/>
    <w:uiPriority w:val="99"/>
    <w:semiHidden/>
    <w:unhideWhenUsed/>
    <w:rsid w:val="00B50054"/>
    <w:rPr>
      <w:sz w:val="16"/>
      <w:szCs w:val="16"/>
    </w:rPr>
  </w:style>
  <w:style w:type="paragraph" w:styleId="CommentSubject">
    <w:name w:val="annotation subject"/>
    <w:basedOn w:val="CommentText"/>
    <w:next w:val="CommentText"/>
    <w:link w:val="CommentSubjectChar"/>
    <w:uiPriority w:val="99"/>
    <w:semiHidden/>
    <w:unhideWhenUsed/>
    <w:rsid w:val="00B50054"/>
    <w:rPr>
      <w:rFonts w:eastAsiaTheme="minorEastAsia"/>
      <w:b/>
      <w:bCs/>
      <w:spacing w:val="4"/>
      <w:lang w:eastAsia="zh-CN"/>
    </w:rPr>
  </w:style>
  <w:style w:type="character" w:customStyle="1" w:styleId="CommentSubjectChar">
    <w:name w:val="Comment Subject Char"/>
    <w:basedOn w:val="CommentTextChar"/>
    <w:link w:val="CommentSubject"/>
    <w:uiPriority w:val="99"/>
    <w:semiHidden/>
    <w:rsid w:val="00B50054"/>
    <w:rPr>
      <w:rFonts w:eastAsia="MS Mincho"/>
      <w:b/>
      <w:bCs/>
      <w:spacing w:val="0"/>
      <w:sz w:val="20"/>
      <w:szCs w:val="20"/>
      <w:lang w:eastAsia="en-US"/>
    </w:rPr>
  </w:style>
  <w:style w:type="table" w:styleId="TableGrid">
    <w:name w:val="Table Grid"/>
    <w:basedOn w:val="TableNormal"/>
    <w:uiPriority w:val="39"/>
    <w:rsid w:val="00413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
    <w:name w:val="Corps"/>
    <w:rsid w:val="00640883"/>
    <w:pPr>
      <w:spacing w:line="256" w:lineRule="auto"/>
    </w:pPr>
    <w:rPr>
      <w:rFonts w:ascii="Calibri" w:eastAsia="Arial Unicode MS" w:hAnsi="Calibri" w:cs="Arial Unicode MS"/>
      <w:color w:val="000000"/>
      <w:u w:color="000000"/>
      <w:lang w:val="pt-PT" w:eastAsia="en-US"/>
    </w:rPr>
  </w:style>
  <w:style w:type="character" w:styleId="UnresolvedMention">
    <w:name w:val="Unresolved Mention"/>
    <w:basedOn w:val="DefaultParagraphFont"/>
    <w:uiPriority w:val="99"/>
    <w:semiHidden/>
    <w:unhideWhenUsed/>
    <w:rsid w:val="00643195"/>
    <w:rPr>
      <w:color w:val="605E5C"/>
      <w:shd w:val="clear" w:color="auto" w:fill="E1DFDD"/>
    </w:rPr>
  </w:style>
  <w:style w:type="character" w:customStyle="1" w:styleId="Aucun">
    <w:name w:val="Aucun"/>
    <w:rsid w:val="0024649E"/>
  </w:style>
  <w:style w:type="character" w:customStyle="1" w:styleId="Hyperlink0">
    <w:name w:val="Hyperlink.0"/>
    <w:basedOn w:val="Aucun"/>
    <w:rsid w:val="0024649E"/>
    <w:rPr>
      <w:rFonts w:ascii="Calibri" w:eastAsia="Calibri" w:hAnsi="Calibri" w:cs="Calibri" w:hint="default"/>
      <w:i/>
      <w:iCs/>
      <w:lang w:val="fr-FR"/>
    </w:rPr>
  </w:style>
  <w:style w:type="numbering" w:customStyle="1" w:styleId="Style8import">
    <w:name w:val="Style 8 importé"/>
    <w:rsid w:val="0024649E"/>
    <w:pPr>
      <w:numPr>
        <w:numId w:val="38"/>
      </w:numPr>
    </w:pPr>
  </w:style>
  <w:style w:type="character" w:customStyle="1" w:styleId="Hyperlink3">
    <w:name w:val="Hyperlink.3"/>
    <w:basedOn w:val="DefaultParagraphFont"/>
    <w:rsid w:val="007F1B42"/>
    <w:rPr>
      <w:rFonts w:ascii="Calibri Body" w:eastAsia="Calibri Body" w:hAnsi="Calibri Body" w:cs="Calibri Body" w:hint="default"/>
      <w:color w:val="0563C1"/>
      <w:u w:val="single" w:color="0563C1"/>
      <w:shd w:val="clear" w:color="auto" w:fill="FFFFFF"/>
      <w:lang w:val="fr-FR"/>
    </w:rPr>
  </w:style>
  <w:style w:type="character" w:customStyle="1" w:styleId="Lien">
    <w:name w:val="Lien"/>
    <w:rsid w:val="00056C90"/>
    <w:rPr>
      <w:color w:val="0563C1"/>
      <w:u w:val="single" w:color="0563C1"/>
    </w:rPr>
  </w:style>
  <w:style w:type="paragraph" w:customStyle="1" w:styleId="Pardfaut">
    <w:name w:val="Par défaut"/>
    <w:qFormat/>
    <w:rsid w:val="00787D4E"/>
    <w:pPr>
      <w:suppressAutoHyphens/>
      <w:spacing w:before="160" w:after="0" w:line="288" w:lineRule="auto"/>
    </w:pPr>
    <w:rPr>
      <w:rFonts w:ascii="Helvetica Neue" w:eastAsia="PMingLiU" w:hAnsi="Helvetica Neue" w:cs="Arial Unicode MS"/>
      <w:color w:val="000000"/>
      <w:spacing w:val="0"/>
      <w:lang w:val="fr-FR" w:eastAsia="fr-FR"/>
      <w14:textOutline w14:w="0" w14:cap="flat" w14:cmpd="sng" w14:algn="ctr">
        <w14:noFill/>
        <w14:prstDash w14:val="solid"/>
        <w14:bevel/>
      </w14:textOutline>
    </w:rPr>
  </w:style>
  <w:style w:type="paragraph" w:customStyle="1" w:styleId="wpds-c-cydrxm">
    <w:name w:val="wpds-c-cydrxm"/>
    <w:basedOn w:val="Normal"/>
    <w:qFormat/>
    <w:rsid w:val="00787D4E"/>
    <w:pPr>
      <w:suppressAutoHyphens/>
      <w:spacing w:beforeAutospacing="1" w:afterAutospacing="1" w:line="240" w:lineRule="auto"/>
    </w:pPr>
    <w:rPr>
      <w:rFonts w:ascii="Times New Roman" w:eastAsia="Times New Roman" w:hAnsi="Times New Roman" w:cs="Times New Roman"/>
      <w:spacing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9027">
      <w:bodyDiv w:val="1"/>
      <w:marLeft w:val="0"/>
      <w:marRight w:val="0"/>
      <w:marTop w:val="0"/>
      <w:marBottom w:val="0"/>
      <w:divBdr>
        <w:top w:val="none" w:sz="0" w:space="0" w:color="auto"/>
        <w:left w:val="none" w:sz="0" w:space="0" w:color="auto"/>
        <w:bottom w:val="none" w:sz="0" w:space="0" w:color="auto"/>
        <w:right w:val="none" w:sz="0" w:space="0" w:color="auto"/>
      </w:divBdr>
    </w:div>
    <w:div w:id="61952224">
      <w:bodyDiv w:val="1"/>
      <w:marLeft w:val="0"/>
      <w:marRight w:val="0"/>
      <w:marTop w:val="0"/>
      <w:marBottom w:val="0"/>
      <w:divBdr>
        <w:top w:val="none" w:sz="0" w:space="0" w:color="auto"/>
        <w:left w:val="none" w:sz="0" w:space="0" w:color="auto"/>
        <w:bottom w:val="none" w:sz="0" w:space="0" w:color="auto"/>
        <w:right w:val="none" w:sz="0" w:space="0" w:color="auto"/>
      </w:divBdr>
      <w:divsChild>
        <w:div w:id="561646172">
          <w:marLeft w:val="0"/>
          <w:marRight w:val="0"/>
          <w:marTop w:val="0"/>
          <w:marBottom w:val="300"/>
          <w:divBdr>
            <w:top w:val="none" w:sz="0" w:space="0" w:color="auto"/>
            <w:left w:val="none" w:sz="0" w:space="0" w:color="auto"/>
            <w:bottom w:val="none" w:sz="0" w:space="0" w:color="auto"/>
            <w:right w:val="none" w:sz="0" w:space="0" w:color="auto"/>
          </w:divBdr>
          <w:divsChild>
            <w:div w:id="1891529045">
              <w:marLeft w:val="0"/>
              <w:marRight w:val="0"/>
              <w:marTop w:val="0"/>
              <w:marBottom w:val="0"/>
              <w:divBdr>
                <w:top w:val="none" w:sz="0" w:space="0" w:color="auto"/>
                <w:left w:val="none" w:sz="0" w:space="0" w:color="auto"/>
                <w:bottom w:val="none" w:sz="0" w:space="0" w:color="auto"/>
                <w:right w:val="none" w:sz="0" w:space="0" w:color="auto"/>
              </w:divBdr>
            </w:div>
            <w:div w:id="98915620">
              <w:marLeft w:val="0"/>
              <w:marRight w:val="0"/>
              <w:marTop w:val="0"/>
              <w:marBottom w:val="0"/>
              <w:divBdr>
                <w:top w:val="none" w:sz="0" w:space="0" w:color="auto"/>
                <w:left w:val="none" w:sz="0" w:space="0" w:color="auto"/>
                <w:bottom w:val="none" w:sz="0" w:space="0" w:color="auto"/>
                <w:right w:val="none" w:sz="0" w:space="0" w:color="auto"/>
              </w:divBdr>
            </w:div>
            <w:div w:id="1541632021">
              <w:marLeft w:val="0"/>
              <w:marRight w:val="0"/>
              <w:marTop w:val="0"/>
              <w:marBottom w:val="0"/>
              <w:divBdr>
                <w:top w:val="none" w:sz="0" w:space="0" w:color="auto"/>
                <w:left w:val="none" w:sz="0" w:space="0" w:color="auto"/>
                <w:bottom w:val="none" w:sz="0" w:space="0" w:color="auto"/>
                <w:right w:val="none" w:sz="0" w:space="0" w:color="auto"/>
              </w:divBdr>
            </w:div>
            <w:div w:id="1937856923">
              <w:marLeft w:val="0"/>
              <w:marRight w:val="0"/>
              <w:marTop w:val="0"/>
              <w:marBottom w:val="0"/>
              <w:divBdr>
                <w:top w:val="none" w:sz="0" w:space="0" w:color="auto"/>
                <w:left w:val="none" w:sz="0" w:space="0" w:color="auto"/>
                <w:bottom w:val="none" w:sz="0" w:space="0" w:color="auto"/>
                <w:right w:val="none" w:sz="0" w:space="0" w:color="auto"/>
              </w:divBdr>
            </w:div>
            <w:div w:id="731542548">
              <w:marLeft w:val="0"/>
              <w:marRight w:val="0"/>
              <w:marTop w:val="0"/>
              <w:marBottom w:val="0"/>
              <w:divBdr>
                <w:top w:val="none" w:sz="0" w:space="0" w:color="auto"/>
                <w:left w:val="none" w:sz="0" w:space="0" w:color="auto"/>
                <w:bottom w:val="none" w:sz="0" w:space="0" w:color="auto"/>
                <w:right w:val="none" w:sz="0" w:space="0" w:color="auto"/>
              </w:divBdr>
            </w:div>
            <w:div w:id="1388454229">
              <w:marLeft w:val="0"/>
              <w:marRight w:val="0"/>
              <w:marTop w:val="0"/>
              <w:marBottom w:val="0"/>
              <w:divBdr>
                <w:top w:val="none" w:sz="0" w:space="0" w:color="auto"/>
                <w:left w:val="none" w:sz="0" w:space="0" w:color="auto"/>
                <w:bottom w:val="none" w:sz="0" w:space="0" w:color="auto"/>
                <w:right w:val="none" w:sz="0" w:space="0" w:color="auto"/>
              </w:divBdr>
            </w:div>
            <w:div w:id="1327589181">
              <w:marLeft w:val="0"/>
              <w:marRight w:val="0"/>
              <w:marTop w:val="0"/>
              <w:marBottom w:val="0"/>
              <w:divBdr>
                <w:top w:val="none" w:sz="0" w:space="0" w:color="auto"/>
                <w:left w:val="none" w:sz="0" w:space="0" w:color="auto"/>
                <w:bottom w:val="none" w:sz="0" w:space="0" w:color="auto"/>
                <w:right w:val="none" w:sz="0" w:space="0" w:color="auto"/>
              </w:divBdr>
            </w:div>
            <w:div w:id="918757210">
              <w:marLeft w:val="0"/>
              <w:marRight w:val="0"/>
              <w:marTop w:val="0"/>
              <w:marBottom w:val="0"/>
              <w:divBdr>
                <w:top w:val="none" w:sz="0" w:space="0" w:color="auto"/>
                <w:left w:val="none" w:sz="0" w:space="0" w:color="auto"/>
                <w:bottom w:val="none" w:sz="0" w:space="0" w:color="auto"/>
                <w:right w:val="none" w:sz="0" w:space="0" w:color="auto"/>
              </w:divBdr>
            </w:div>
            <w:div w:id="1567186414">
              <w:marLeft w:val="0"/>
              <w:marRight w:val="0"/>
              <w:marTop w:val="0"/>
              <w:marBottom w:val="0"/>
              <w:divBdr>
                <w:top w:val="none" w:sz="0" w:space="0" w:color="auto"/>
                <w:left w:val="none" w:sz="0" w:space="0" w:color="auto"/>
                <w:bottom w:val="none" w:sz="0" w:space="0" w:color="auto"/>
                <w:right w:val="none" w:sz="0" w:space="0" w:color="auto"/>
              </w:divBdr>
            </w:div>
            <w:div w:id="617686667">
              <w:marLeft w:val="0"/>
              <w:marRight w:val="0"/>
              <w:marTop w:val="0"/>
              <w:marBottom w:val="0"/>
              <w:divBdr>
                <w:top w:val="none" w:sz="0" w:space="0" w:color="auto"/>
                <w:left w:val="none" w:sz="0" w:space="0" w:color="auto"/>
                <w:bottom w:val="none" w:sz="0" w:space="0" w:color="auto"/>
                <w:right w:val="none" w:sz="0" w:space="0" w:color="auto"/>
              </w:divBdr>
            </w:div>
            <w:div w:id="1106196873">
              <w:marLeft w:val="0"/>
              <w:marRight w:val="0"/>
              <w:marTop w:val="0"/>
              <w:marBottom w:val="0"/>
              <w:divBdr>
                <w:top w:val="none" w:sz="0" w:space="0" w:color="auto"/>
                <w:left w:val="none" w:sz="0" w:space="0" w:color="auto"/>
                <w:bottom w:val="none" w:sz="0" w:space="0" w:color="auto"/>
                <w:right w:val="none" w:sz="0" w:space="0" w:color="auto"/>
              </w:divBdr>
            </w:div>
            <w:div w:id="1155341563">
              <w:marLeft w:val="0"/>
              <w:marRight w:val="0"/>
              <w:marTop w:val="0"/>
              <w:marBottom w:val="0"/>
              <w:divBdr>
                <w:top w:val="none" w:sz="0" w:space="0" w:color="auto"/>
                <w:left w:val="none" w:sz="0" w:space="0" w:color="auto"/>
                <w:bottom w:val="none" w:sz="0" w:space="0" w:color="auto"/>
                <w:right w:val="none" w:sz="0" w:space="0" w:color="auto"/>
              </w:divBdr>
            </w:div>
            <w:div w:id="1584798804">
              <w:marLeft w:val="0"/>
              <w:marRight w:val="0"/>
              <w:marTop w:val="0"/>
              <w:marBottom w:val="0"/>
              <w:divBdr>
                <w:top w:val="none" w:sz="0" w:space="0" w:color="auto"/>
                <w:left w:val="none" w:sz="0" w:space="0" w:color="auto"/>
                <w:bottom w:val="none" w:sz="0" w:space="0" w:color="auto"/>
                <w:right w:val="none" w:sz="0" w:space="0" w:color="auto"/>
              </w:divBdr>
            </w:div>
            <w:div w:id="1255043974">
              <w:marLeft w:val="0"/>
              <w:marRight w:val="0"/>
              <w:marTop w:val="0"/>
              <w:marBottom w:val="0"/>
              <w:divBdr>
                <w:top w:val="none" w:sz="0" w:space="0" w:color="auto"/>
                <w:left w:val="none" w:sz="0" w:space="0" w:color="auto"/>
                <w:bottom w:val="none" w:sz="0" w:space="0" w:color="auto"/>
                <w:right w:val="none" w:sz="0" w:space="0" w:color="auto"/>
              </w:divBdr>
            </w:div>
            <w:div w:id="2075540464">
              <w:marLeft w:val="0"/>
              <w:marRight w:val="0"/>
              <w:marTop w:val="0"/>
              <w:marBottom w:val="0"/>
              <w:divBdr>
                <w:top w:val="none" w:sz="0" w:space="0" w:color="auto"/>
                <w:left w:val="none" w:sz="0" w:space="0" w:color="auto"/>
                <w:bottom w:val="none" w:sz="0" w:space="0" w:color="auto"/>
                <w:right w:val="none" w:sz="0" w:space="0" w:color="auto"/>
              </w:divBdr>
            </w:div>
            <w:div w:id="261841612">
              <w:marLeft w:val="0"/>
              <w:marRight w:val="0"/>
              <w:marTop w:val="0"/>
              <w:marBottom w:val="0"/>
              <w:divBdr>
                <w:top w:val="none" w:sz="0" w:space="0" w:color="auto"/>
                <w:left w:val="none" w:sz="0" w:space="0" w:color="auto"/>
                <w:bottom w:val="none" w:sz="0" w:space="0" w:color="auto"/>
                <w:right w:val="none" w:sz="0" w:space="0" w:color="auto"/>
              </w:divBdr>
            </w:div>
            <w:div w:id="1330675279">
              <w:marLeft w:val="0"/>
              <w:marRight w:val="0"/>
              <w:marTop w:val="0"/>
              <w:marBottom w:val="0"/>
              <w:divBdr>
                <w:top w:val="none" w:sz="0" w:space="0" w:color="auto"/>
                <w:left w:val="none" w:sz="0" w:space="0" w:color="auto"/>
                <w:bottom w:val="none" w:sz="0" w:space="0" w:color="auto"/>
                <w:right w:val="none" w:sz="0" w:space="0" w:color="auto"/>
              </w:divBdr>
            </w:div>
            <w:div w:id="1519125123">
              <w:marLeft w:val="0"/>
              <w:marRight w:val="0"/>
              <w:marTop w:val="0"/>
              <w:marBottom w:val="0"/>
              <w:divBdr>
                <w:top w:val="none" w:sz="0" w:space="0" w:color="auto"/>
                <w:left w:val="none" w:sz="0" w:space="0" w:color="auto"/>
                <w:bottom w:val="none" w:sz="0" w:space="0" w:color="auto"/>
                <w:right w:val="none" w:sz="0" w:space="0" w:color="auto"/>
              </w:divBdr>
            </w:div>
            <w:div w:id="154660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452">
      <w:bodyDiv w:val="1"/>
      <w:marLeft w:val="0"/>
      <w:marRight w:val="0"/>
      <w:marTop w:val="0"/>
      <w:marBottom w:val="0"/>
      <w:divBdr>
        <w:top w:val="none" w:sz="0" w:space="0" w:color="auto"/>
        <w:left w:val="none" w:sz="0" w:space="0" w:color="auto"/>
        <w:bottom w:val="none" w:sz="0" w:space="0" w:color="auto"/>
        <w:right w:val="none" w:sz="0" w:space="0" w:color="auto"/>
      </w:divBdr>
    </w:div>
    <w:div w:id="89204500">
      <w:bodyDiv w:val="1"/>
      <w:marLeft w:val="0"/>
      <w:marRight w:val="0"/>
      <w:marTop w:val="0"/>
      <w:marBottom w:val="0"/>
      <w:divBdr>
        <w:top w:val="none" w:sz="0" w:space="0" w:color="auto"/>
        <w:left w:val="none" w:sz="0" w:space="0" w:color="auto"/>
        <w:bottom w:val="none" w:sz="0" w:space="0" w:color="auto"/>
        <w:right w:val="none" w:sz="0" w:space="0" w:color="auto"/>
      </w:divBdr>
      <w:divsChild>
        <w:div w:id="518543533">
          <w:marLeft w:val="0"/>
          <w:marRight w:val="0"/>
          <w:marTop w:val="0"/>
          <w:marBottom w:val="0"/>
          <w:divBdr>
            <w:top w:val="none" w:sz="0" w:space="0" w:color="auto"/>
            <w:left w:val="none" w:sz="0" w:space="0" w:color="auto"/>
            <w:bottom w:val="none" w:sz="0" w:space="0" w:color="auto"/>
            <w:right w:val="none" w:sz="0" w:space="0" w:color="auto"/>
          </w:divBdr>
          <w:divsChild>
            <w:div w:id="1616860347">
              <w:marLeft w:val="0"/>
              <w:marRight w:val="0"/>
              <w:marTop w:val="0"/>
              <w:marBottom w:val="0"/>
              <w:divBdr>
                <w:top w:val="none" w:sz="0" w:space="0" w:color="auto"/>
                <w:left w:val="none" w:sz="0" w:space="0" w:color="auto"/>
                <w:bottom w:val="none" w:sz="0" w:space="0" w:color="auto"/>
                <w:right w:val="none" w:sz="0" w:space="0" w:color="auto"/>
              </w:divBdr>
              <w:divsChild>
                <w:div w:id="203923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1913">
      <w:bodyDiv w:val="1"/>
      <w:marLeft w:val="0"/>
      <w:marRight w:val="0"/>
      <w:marTop w:val="0"/>
      <w:marBottom w:val="0"/>
      <w:divBdr>
        <w:top w:val="none" w:sz="0" w:space="0" w:color="auto"/>
        <w:left w:val="none" w:sz="0" w:space="0" w:color="auto"/>
        <w:bottom w:val="none" w:sz="0" w:space="0" w:color="auto"/>
        <w:right w:val="none" w:sz="0" w:space="0" w:color="auto"/>
      </w:divBdr>
    </w:div>
    <w:div w:id="212349482">
      <w:bodyDiv w:val="1"/>
      <w:marLeft w:val="0"/>
      <w:marRight w:val="0"/>
      <w:marTop w:val="0"/>
      <w:marBottom w:val="0"/>
      <w:divBdr>
        <w:top w:val="none" w:sz="0" w:space="0" w:color="auto"/>
        <w:left w:val="none" w:sz="0" w:space="0" w:color="auto"/>
        <w:bottom w:val="none" w:sz="0" w:space="0" w:color="auto"/>
        <w:right w:val="none" w:sz="0" w:space="0" w:color="auto"/>
      </w:divBdr>
    </w:div>
    <w:div w:id="244262886">
      <w:bodyDiv w:val="1"/>
      <w:marLeft w:val="0"/>
      <w:marRight w:val="0"/>
      <w:marTop w:val="0"/>
      <w:marBottom w:val="0"/>
      <w:divBdr>
        <w:top w:val="none" w:sz="0" w:space="0" w:color="auto"/>
        <w:left w:val="none" w:sz="0" w:space="0" w:color="auto"/>
        <w:bottom w:val="none" w:sz="0" w:space="0" w:color="auto"/>
        <w:right w:val="none" w:sz="0" w:space="0" w:color="auto"/>
      </w:divBdr>
    </w:div>
    <w:div w:id="244609542">
      <w:bodyDiv w:val="1"/>
      <w:marLeft w:val="0"/>
      <w:marRight w:val="0"/>
      <w:marTop w:val="0"/>
      <w:marBottom w:val="0"/>
      <w:divBdr>
        <w:top w:val="none" w:sz="0" w:space="0" w:color="auto"/>
        <w:left w:val="none" w:sz="0" w:space="0" w:color="auto"/>
        <w:bottom w:val="none" w:sz="0" w:space="0" w:color="auto"/>
        <w:right w:val="none" w:sz="0" w:space="0" w:color="auto"/>
      </w:divBdr>
    </w:div>
    <w:div w:id="261376924">
      <w:bodyDiv w:val="1"/>
      <w:marLeft w:val="0"/>
      <w:marRight w:val="0"/>
      <w:marTop w:val="0"/>
      <w:marBottom w:val="0"/>
      <w:divBdr>
        <w:top w:val="none" w:sz="0" w:space="0" w:color="auto"/>
        <w:left w:val="none" w:sz="0" w:space="0" w:color="auto"/>
        <w:bottom w:val="none" w:sz="0" w:space="0" w:color="auto"/>
        <w:right w:val="none" w:sz="0" w:space="0" w:color="auto"/>
      </w:divBdr>
    </w:div>
    <w:div w:id="316691919">
      <w:bodyDiv w:val="1"/>
      <w:marLeft w:val="0"/>
      <w:marRight w:val="0"/>
      <w:marTop w:val="0"/>
      <w:marBottom w:val="0"/>
      <w:divBdr>
        <w:top w:val="none" w:sz="0" w:space="0" w:color="auto"/>
        <w:left w:val="none" w:sz="0" w:space="0" w:color="auto"/>
        <w:bottom w:val="none" w:sz="0" w:space="0" w:color="auto"/>
        <w:right w:val="none" w:sz="0" w:space="0" w:color="auto"/>
      </w:divBdr>
    </w:div>
    <w:div w:id="331299327">
      <w:bodyDiv w:val="1"/>
      <w:marLeft w:val="0"/>
      <w:marRight w:val="0"/>
      <w:marTop w:val="0"/>
      <w:marBottom w:val="0"/>
      <w:divBdr>
        <w:top w:val="none" w:sz="0" w:space="0" w:color="auto"/>
        <w:left w:val="none" w:sz="0" w:space="0" w:color="auto"/>
        <w:bottom w:val="none" w:sz="0" w:space="0" w:color="auto"/>
        <w:right w:val="none" w:sz="0" w:space="0" w:color="auto"/>
      </w:divBdr>
      <w:divsChild>
        <w:div w:id="734158622">
          <w:marLeft w:val="0"/>
          <w:marRight w:val="0"/>
          <w:marTop w:val="0"/>
          <w:marBottom w:val="0"/>
          <w:divBdr>
            <w:top w:val="none" w:sz="0" w:space="0" w:color="auto"/>
            <w:left w:val="none" w:sz="0" w:space="0" w:color="auto"/>
            <w:bottom w:val="none" w:sz="0" w:space="0" w:color="auto"/>
            <w:right w:val="none" w:sz="0" w:space="0" w:color="auto"/>
          </w:divBdr>
          <w:divsChild>
            <w:div w:id="366680110">
              <w:marLeft w:val="0"/>
              <w:marRight w:val="0"/>
              <w:marTop w:val="0"/>
              <w:marBottom w:val="0"/>
              <w:divBdr>
                <w:top w:val="none" w:sz="0" w:space="0" w:color="auto"/>
                <w:left w:val="none" w:sz="0" w:space="0" w:color="auto"/>
                <w:bottom w:val="none" w:sz="0" w:space="0" w:color="auto"/>
                <w:right w:val="none" w:sz="0" w:space="0" w:color="auto"/>
              </w:divBdr>
              <w:divsChild>
                <w:div w:id="6757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394554">
      <w:bodyDiv w:val="1"/>
      <w:marLeft w:val="0"/>
      <w:marRight w:val="0"/>
      <w:marTop w:val="0"/>
      <w:marBottom w:val="0"/>
      <w:divBdr>
        <w:top w:val="none" w:sz="0" w:space="0" w:color="auto"/>
        <w:left w:val="none" w:sz="0" w:space="0" w:color="auto"/>
        <w:bottom w:val="none" w:sz="0" w:space="0" w:color="auto"/>
        <w:right w:val="none" w:sz="0" w:space="0" w:color="auto"/>
      </w:divBdr>
      <w:divsChild>
        <w:div w:id="1902128602">
          <w:marLeft w:val="0"/>
          <w:marRight w:val="0"/>
          <w:marTop w:val="0"/>
          <w:marBottom w:val="0"/>
          <w:divBdr>
            <w:top w:val="none" w:sz="0" w:space="0" w:color="auto"/>
            <w:left w:val="none" w:sz="0" w:space="0" w:color="auto"/>
            <w:bottom w:val="none" w:sz="0" w:space="0" w:color="auto"/>
            <w:right w:val="none" w:sz="0" w:space="0" w:color="auto"/>
          </w:divBdr>
        </w:div>
        <w:div w:id="1137261256">
          <w:marLeft w:val="-270"/>
          <w:marRight w:val="0"/>
          <w:marTop w:val="0"/>
          <w:marBottom w:val="0"/>
          <w:divBdr>
            <w:top w:val="none" w:sz="0" w:space="0" w:color="auto"/>
            <w:left w:val="none" w:sz="0" w:space="0" w:color="auto"/>
            <w:bottom w:val="none" w:sz="0" w:space="0" w:color="auto"/>
            <w:right w:val="none" w:sz="0" w:space="0" w:color="auto"/>
          </w:divBdr>
          <w:divsChild>
            <w:div w:id="61120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4202">
      <w:bodyDiv w:val="1"/>
      <w:marLeft w:val="0"/>
      <w:marRight w:val="0"/>
      <w:marTop w:val="0"/>
      <w:marBottom w:val="0"/>
      <w:divBdr>
        <w:top w:val="none" w:sz="0" w:space="0" w:color="auto"/>
        <w:left w:val="none" w:sz="0" w:space="0" w:color="auto"/>
        <w:bottom w:val="none" w:sz="0" w:space="0" w:color="auto"/>
        <w:right w:val="none" w:sz="0" w:space="0" w:color="auto"/>
      </w:divBdr>
    </w:div>
    <w:div w:id="416291529">
      <w:bodyDiv w:val="1"/>
      <w:marLeft w:val="0"/>
      <w:marRight w:val="0"/>
      <w:marTop w:val="0"/>
      <w:marBottom w:val="0"/>
      <w:divBdr>
        <w:top w:val="none" w:sz="0" w:space="0" w:color="auto"/>
        <w:left w:val="none" w:sz="0" w:space="0" w:color="auto"/>
        <w:bottom w:val="none" w:sz="0" w:space="0" w:color="auto"/>
        <w:right w:val="none" w:sz="0" w:space="0" w:color="auto"/>
      </w:divBdr>
    </w:div>
    <w:div w:id="433211525">
      <w:bodyDiv w:val="1"/>
      <w:marLeft w:val="0"/>
      <w:marRight w:val="0"/>
      <w:marTop w:val="0"/>
      <w:marBottom w:val="0"/>
      <w:divBdr>
        <w:top w:val="none" w:sz="0" w:space="0" w:color="auto"/>
        <w:left w:val="none" w:sz="0" w:space="0" w:color="auto"/>
        <w:bottom w:val="none" w:sz="0" w:space="0" w:color="auto"/>
        <w:right w:val="none" w:sz="0" w:space="0" w:color="auto"/>
      </w:divBdr>
    </w:div>
    <w:div w:id="433942369">
      <w:bodyDiv w:val="1"/>
      <w:marLeft w:val="0"/>
      <w:marRight w:val="0"/>
      <w:marTop w:val="0"/>
      <w:marBottom w:val="0"/>
      <w:divBdr>
        <w:top w:val="none" w:sz="0" w:space="0" w:color="auto"/>
        <w:left w:val="none" w:sz="0" w:space="0" w:color="auto"/>
        <w:bottom w:val="none" w:sz="0" w:space="0" w:color="auto"/>
        <w:right w:val="none" w:sz="0" w:space="0" w:color="auto"/>
      </w:divBdr>
    </w:div>
    <w:div w:id="474882647">
      <w:bodyDiv w:val="1"/>
      <w:marLeft w:val="0"/>
      <w:marRight w:val="0"/>
      <w:marTop w:val="0"/>
      <w:marBottom w:val="0"/>
      <w:divBdr>
        <w:top w:val="none" w:sz="0" w:space="0" w:color="auto"/>
        <w:left w:val="none" w:sz="0" w:space="0" w:color="auto"/>
        <w:bottom w:val="none" w:sz="0" w:space="0" w:color="auto"/>
        <w:right w:val="none" w:sz="0" w:space="0" w:color="auto"/>
      </w:divBdr>
    </w:div>
    <w:div w:id="481388640">
      <w:bodyDiv w:val="1"/>
      <w:marLeft w:val="0"/>
      <w:marRight w:val="0"/>
      <w:marTop w:val="0"/>
      <w:marBottom w:val="0"/>
      <w:divBdr>
        <w:top w:val="none" w:sz="0" w:space="0" w:color="auto"/>
        <w:left w:val="none" w:sz="0" w:space="0" w:color="auto"/>
        <w:bottom w:val="none" w:sz="0" w:space="0" w:color="auto"/>
        <w:right w:val="none" w:sz="0" w:space="0" w:color="auto"/>
      </w:divBdr>
    </w:div>
    <w:div w:id="498471355">
      <w:bodyDiv w:val="1"/>
      <w:marLeft w:val="0"/>
      <w:marRight w:val="0"/>
      <w:marTop w:val="0"/>
      <w:marBottom w:val="0"/>
      <w:divBdr>
        <w:top w:val="none" w:sz="0" w:space="0" w:color="auto"/>
        <w:left w:val="none" w:sz="0" w:space="0" w:color="auto"/>
        <w:bottom w:val="none" w:sz="0" w:space="0" w:color="auto"/>
        <w:right w:val="none" w:sz="0" w:space="0" w:color="auto"/>
      </w:divBdr>
      <w:divsChild>
        <w:div w:id="12587557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959662">
      <w:bodyDiv w:val="1"/>
      <w:marLeft w:val="0"/>
      <w:marRight w:val="0"/>
      <w:marTop w:val="0"/>
      <w:marBottom w:val="0"/>
      <w:divBdr>
        <w:top w:val="none" w:sz="0" w:space="0" w:color="auto"/>
        <w:left w:val="none" w:sz="0" w:space="0" w:color="auto"/>
        <w:bottom w:val="none" w:sz="0" w:space="0" w:color="auto"/>
        <w:right w:val="none" w:sz="0" w:space="0" w:color="auto"/>
      </w:divBdr>
      <w:divsChild>
        <w:div w:id="18917259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140665">
              <w:marLeft w:val="0"/>
              <w:marRight w:val="0"/>
              <w:marTop w:val="0"/>
              <w:marBottom w:val="0"/>
              <w:divBdr>
                <w:top w:val="none" w:sz="0" w:space="0" w:color="auto"/>
                <w:left w:val="none" w:sz="0" w:space="0" w:color="auto"/>
                <w:bottom w:val="none" w:sz="0" w:space="0" w:color="auto"/>
                <w:right w:val="none" w:sz="0" w:space="0" w:color="auto"/>
              </w:divBdr>
              <w:divsChild>
                <w:div w:id="1544516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23709465">
      <w:bodyDiv w:val="1"/>
      <w:marLeft w:val="0"/>
      <w:marRight w:val="0"/>
      <w:marTop w:val="0"/>
      <w:marBottom w:val="0"/>
      <w:divBdr>
        <w:top w:val="none" w:sz="0" w:space="0" w:color="auto"/>
        <w:left w:val="none" w:sz="0" w:space="0" w:color="auto"/>
        <w:bottom w:val="none" w:sz="0" w:space="0" w:color="auto"/>
        <w:right w:val="none" w:sz="0" w:space="0" w:color="auto"/>
      </w:divBdr>
      <w:divsChild>
        <w:div w:id="1008406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41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01898">
      <w:bodyDiv w:val="1"/>
      <w:marLeft w:val="0"/>
      <w:marRight w:val="0"/>
      <w:marTop w:val="0"/>
      <w:marBottom w:val="0"/>
      <w:divBdr>
        <w:top w:val="none" w:sz="0" w:space="0" w:color="auto"/>
        <w:left w:val="none" w:sz="0" w:space="0" w:color="auto"/>
        <w:bottom w:val="none" w:sz="0" w:space="0" w:color="auto"/>
        <w:right w:val="none" w:sz="0" w:space="0" w:color="auto"/>
      </w:divBdr>
    </w:div>
    <w:div w:id="718285738">
      <w:bodyDiv w:val="1"/>
      <w:marLeft w:val="0"/>
      <w:marRight w:val="0"/>
      <w:marTop w:val="0"/>
      <w:marBottom w:val="0"/>
      <w:divBdr>
        <w:top w:val="none" w:sz="0" w:space="0" w:color="auto"/>
        <w:left w:val="none" w:sz="0" w:space="0" w:color="auto"/>
        <w:bottom w:val="none" w:sz="0" w:space="0" w:color="auto"/>
        <w:right w:val="none" w:sz="0" w:space="0" w:color="auto"/>
      </w:divBdr>
    </w:div>
    <w:div w:id="755203560">
      <w:bodyDiv w:val="1"/>
      <w:marLeft w:val="0"/>
      <w:marRight w:val="0"/>
      <w:marTop w:val="0"/>
      <w:marBottom w:val="0"/>
      <w:divBdr>
        <w:top w:val="none" w:sz="0" w:space="0" w:color="auto"/>
        <w:left w:val="none" w:sz="0" w:space="0" w:color="auto"/>
        <w:bottom w:val="none" w:sz="0" w:space="0" w:color="auto"/>
        <w:right w:val="none" w:sz="0" w:space="0" w:color="auto"/>
      </w:divBdr>
    </w:div>
    <w:div w:id="786243119">
      <w:bodyDiv w:val="1"/>
      <w:marLeft w:val="0"/>
      <w:marRight w:val="0"/>
      <w:marTop w:val="0"/>
      <w:marBottom w:val="0"/>
      <w:divBdr>
        <w:top w:val="none" w:sz="0" w:space="0" w:color="auto"/>
        <w:left w:val="none" w:sz="0" w:space="0" w:color="auto"/>
        <w:bottom w:val="none" w:sz="0" w:space="0" w:color="auto"/>
        <w:right w:val="none" w:sz="0" w:space="0" w:color="auto"/>
      </w:divBdr>
      <w:divsChild>
        <w:div w:id="1578662722">
          <w:marLeft w:val="0"/>
          <w:marRight w:val="0"/>
          <w:marTop w:val="0"/>
          <w:marBottom w:val="0"/>
          <w:divBdr>
            <w:top w:val="none" w:sz="0" w:space="0" w:color="auto"/>
            <w:left w:val="none" w:sz="0" w:space="0" w:color="auto"/>
            <w:bottom w:val="none" w:sz="0" w:space="0" w:color="auto"/>
            <w:right w:val="none" w:sz="0" w:space="0" w:color="auto"/>
          </w:divBdr>
        </w:div>
        <w:div w:id="817377888">
          <w:marLeft w:val="0"/>
          <w:marRight w:val="0"/>
          <w:marTop w:val="0"/>
          <w:marBottom w:val="0"/>
          <w:divBdr>
            <w:top w:val="none" w:sz="0" w:space="0" w:color="auto"/>
            <w:left w:val="none" w:sz="0" w:space="0" w:color="auto"/>
            <w:bottom w:val="none" w:sz="0" w:space="0" w:color="auto"/>
            <w:right w:val="none" w:sz="0" w:space="0" w:color="auto"/>
          </w:divBdr>
        </w:div>
        <w:div w:id="738208670">
          <w:marLeft w:val="0"/>
          <w:marRight w:val="0"/>
          <w:marTop w:val="0"/>
          <w:marBottom w:val="0"/>
          <w:divBdr>
            <w:top w:val="none" w:sz="0" w:space="0" w:color="auto"/>
            <w:left w:val="none" w:sz="0" w:space="0" w:color="auto"/>
            <w:bottom w:val="none" w:sz="0" w:space="0" w:color="auto"/>
            <w:right w:val="none" w:sz="0" w:space="0" w:color="auto"/>
          </w:divBdr>
        </w:div>
        <w:div w:id="1477797448">
          <w:marLeft w:val="0"/>
          <w:marRight w:val="0"/>
          <w:marTop w:val="0"/>
          <w:marBottom w:val="0"/>
          <w:divBdr>
            <w:top w:val="none" w:sz="0" w:space="0" w:color="auto"/>
            <w:left w:val="none" w:sz="0" w:space="0" w:color="auto"/>
            <w:bottom w:val="none" w:sz="0" w:space="0" w:color="auto"/>
            <w:right w:val="none" w:sz="0" w:space="0" w:color="auto"/>
          </w:divBdr>
        </w:div>
        <w:div w:id="108281219">
          <w:marLeft w:val="0"/>
          <w:marRight w:val="0"/>
          <w:marTop w:val="0"/>
          <w:marBottom w:val="0"/>
          <w:divBdr>
            <w:top w:val="none" w:sz="0" w:space="0" w:color="auto"/>
            <w:left w:val="none" w:sz="0" w:space="0" w:color="auto"/>
            <w:bottom w:val="none" w:sz="0" w:space="0" w:color="auto"/>
            <w:right w:val="none" w:sz="0" w:space="0" w:color="auto"/>
          </w:divBdr>
        </w:div>
        <w:div w:id="1984893124">
          <w:marLeft w:val="0"/>
          <w:marRight w:val="0"/>
          <w:marTop w:val="0"/>
          <w:marBottom w:val="0"/>
          <w:divBdr>
            <w:top w:val="none" w:sz="0" w:space="0" w:color="auto"/>
            <w:left w:val="none" w:sz="0" w:space="0" w:color="auto"/>
            <w:bottom w:val="none" w:sz="0" w:space="0" w:color="auto"/>
            <w:right w:val="none" w:sz="0" w:space="0" w:color="auto"/>
          </w:divBdr>
        </w:div>
        <w:div w:id="757140164">
          <w:marLeft w:val="0"/>
          <w:marRight w:val="0"/>
          <w:marTop w:val="0"/>
          <w:marBottom w:val="0"/>
          <w:divBdr>
            <w:top w:val="none" w:sz="0" w:space="0" w:color="auto"/>
            <w:left w:val="none" w:sz="0" w:space="0" w:color="auto"/>
            <w:bottom w:val="none" w:sz="0" w:space="0" w:color="auto"/>
            <w:right w:val="none" w:sz="0" w:space="0" w:color="auto"/>
          </w:divBdr>
        </w:div>
        <w:div w:id="462190239">
          <w:marLeft w:val="0"/>
          <w:marRight w:val="0"/>
          <w:marTop w:val="0"/>
          <w:marBottom w:val="0"/>
          <w:divBdr>
            <w:top w:val="none" w:sz="0" w:space="0" w:color="auto"/>
            <w:left w:val="none" w:sz="0" w:space="0" w:color="auto"/>
            <w:bottom w:val="none" w:sz="0" w:space="0" w:color="auto"/>
            <w:right w:val="none" w:sz="0" w:space="0" w:color="auto"/>
          </w:divBdr>
        </w:div>
        <w:div w:id="1270089775">
          <w:marLeft w:val="0"/>
          <w:marRight w:val="0"/>
          <w:marTop w:val="0"/>
          <w:marBottom w:val="0"/>
          <w:divBdr>
            <w:top w:val="none" w:sz="0" w:space="0" w:color="auto"/>
            <w:left w:val="none" w:sz="0" w:space="0" w:color="auto"/>
            <w:bottom w:val="none" w:sz="0" w:space="0" w:color="auto"/>
            <w:right w:val="none" w:sz="0" w:space="0" w:color="auto"/>
          </w:divBdr>
        </w:div>
        <w:div w:id="187373920">
          <w:marLeft w:val="0"/>
          <w:marRight w:val="0"/>
          <w:marTop w:val="0"/>
          <w:marBottom w:val="0"/>
          <w:divBdr>
            <w:top w:val="none" w:sz="0" w:space="0" w:color="auto"/>
            <w:left w:val="none" w:sz="0" w:space="0" w:color="auto"/>
            <w:bottom w:val="none" w:sz="0" w:space="0" w:color="auto"/>
            <w:right w:val="none" w:sz="0" w:space="0" w:color="auto"/>
          </w:divBdr>
        </w:div>
        <w:div w:id="1950038787">
          <w:marLeft w:val="0"/>
          <w:marRight w:val="0"/>
          <w:marTop w:val="0"/>
          <w:marBottom w:val="0"/>
          <w:divBdr>
            <w:top w:val="none" w:sz="0" w:space="0" w:color="auto"/>
            <w:left w:val="none" w:sz="0" w:space="0" w:color="auto"/>
            <w:bottom w:val="none" w:sz="0" w:space="0" w:color="auto"/>
            <w:right w:val="none" w:sz="0" w:space="0" w:color="auto"/>
          </w:divBdr>
        </w:div>
        <w:div w:id="90787066">
          <w:marLeft w:val="0"/>
          <w:marRight w:val="0"/>
          <w:marTop w:val="0"/>
          <w:marBottom w:val="0"/>
          <w:divBdr>
            <w:top w:val="none" w:sz="0" w:space="0" w:color="auto"/>
            <w:left w:val="none" w:sz="0" w:space="0" w:color="auto"/>
            <w:bottom w:val="none" w:sz="0" w:space="0" w:color="auto"/>
            <w:right w:val="none" w:sz="0" w:space="0" w:color="auto"/>
          </w:divBdr>
        </w:div>
      </w:divsChild>
    </w:div>
    <w:div w:id="816528132">
      <w:bodyDiv w:val="1"/>
      <w:marLeft w:val="0"/>
      <w:marRight w:val="0"/>
      <w:marTop w:val="0"/>
      <w:marBottom w:val="0"/>
      <w:divBdr>
        <w:top w:val="none" w:sz="0" w:space="0" w:color="auto"/>
        <w:left w:val="none" w:sz="0" w:space="0" w:color="auto"/>
        <w:bottom w:val="none" w:sz="0" w:space="0" w:color="auto"/>
        <w:right w:val="none" w:sz="0" w:space="0" w:color="auto"/>
      </w:divBdr>
    </w:div>
    <w:div w:id="877938334">
      <w:bodyDiv w:val="1"/>
      <w:marLeft w:val="0"/>
      <w:marRight w:val="0"/>
      <w:marTop w:val="0"/>
      <w:marBottom w:val="0"/>
      <w:divBdr>
        <w:top w:val="none" w:sz="0" w:space="0" w:color="auto"/>
        <w:left w:val="none" w:sz="0" w:space="0" w:color="auto"/>
        <w:bottom w:val="none" w:sz="0" w:space="0" w:color="auto"/>
        <w:right w:val="none" w:sz="0" w:space="0" w:color="auto"/>
      </w:divBdr>
    </w:div>
    <w:div w:id="928855935">
      <w:bodyDiv w:val="1"/>
      <w:marLeft w:val="0"/>
      <w:marRight w:val="0"/>
      <w:marTop w:val="0"/>
      <w:marBottom w:val="0"/>
      <w:divBdr>
        <w:top w:val="none" w:sz="0" w:space="0" w:color="auto"/>
        <w:left w:val="none" w:sz="0" w:space="0" w:color="auto"/>
        <w:bottom w:val="none" w:sz="0" w:space="0" w:color="auto"/>
        <w:right w:val="none" w:sz="0" w:space="0" w:color="auto"/>
      </w:divBdr>
    </w:div>
    <w:div w:id="967127272">
      <w:bodyDiv w:val="1"/>
      <w:marLeft w:val="0"/>
      <w:marRight w:val="0"/>
      <w:marTop w:val="0"/>
      <w:marBottom w:val="0"/>
      <w:divBdr>
        <w:top w:val="none" w:sz="0" w:space="0" w:color="auto"/>
        <w:left w:val="none" w:sz="0" w:space="0" w:color="auto"/>
        <w:bottom w:val="none" w:sz="0" w:space="0" w:color="auto"/>
        <w:right w:val="none" w:sz="0" w:space="0" w:color="auto"/>
      </w:divBdr>
      <w:divsChild>
        <w:div w:id="1440837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1838333">
      <w:bodyDiv w:val="1"/>
      <w:marLeft w:val="0"/>
      <w:marRight w:val="0"/>
      <w:marTop w:val="0"/>
      <w:marBottom w:val="0"/>
      <w:divBdr>
        <w:top w:val="none" w:sz="0" w:space="0" w:color="auto"/>
        <w:left w:val="none" w:sz="0" w:space="0" w:color="auto"/>
        <w:bottom w:val="none" w:sz="0" w:space="0" w:color="auto"/>
        <w:right w:val="none" w:sz="0" w:space="0" w:color="auto"/>
      </w:divBdr>
    </w:div>
    <w:div w:id="1027874661">
      <w:bodyDiv w:val="1"/>
      <w:marLeft w:val="0"/>
      <w:marRight w:val="0"/>
      <w:marTop w:val="0"/>
      <w:marBottom w:val="0"/>
      <w:divBdr>
        <w:top w:val="none" w:sz="0" w:space="0" w:color="auto"/>
        <w:left w:val="none" w:sz="0" w:space="0" w:color="auto"/>
        <w:bottom w:val="none" w:sz="0" w:space="0" w:color="auto"/>
        <w:right w:val="none" w:sz="0" w:space="0" w:color="auto"/>
      </w:divBdr>
    </w:div>
    <w:div w:id="1068846195">
      <w:bodyDiv w:val="1"/>
      <w:marLeft w:val="0"/>
      <w:marRight w:val="0"/>
      <w:marTop w:val="0"/>
      <w:marBottom w:val="0"/>
      <w:divBdr>
        <w:top w:val="none" w:sz="0" w:space="0" w:color="auto"/>
        <w:left w:val="none" w:sz="0" w:space="0" w:color="auto"/>
        <w:bottom w:val="none" w:sz="0" w:space="0" w:color="auto"/>
        <w:right w:val="none" w:sz="0" w:space="0" w:color="auto"/>
      </w:divBdr>
      <w:divsChild>
        <w:div w:id="1436360716">
          <w:marLeft w:val="0"/>
          <w:marRight w:val="0"/>
          <w:marTop w:val="0"/>
          <w:marBottom w:val="0"/>
          <w:divBdr>
            <w:top w:val="none" w:sz="0" w:space="0" w:color="auto"/>
            <w:left w:val="none" w:sz="0" w:space="0" w:color="auto"/>
            <w:bottom w:val="none" w:sz="0" w:space="0" w:color="auto"/>
            <w:right w:val="none" w:sz="0" w:space="0" w:color="auto"/>
          </w:divBdr>
        </w:div>
        <w:div w:id="2117942938">
          <w:marLeft w:val="0"/>
          <w:marRight w:val="0"/>
          <w:marTop w:val="0"/>
          <w:marBottom w:val="0"/>
          <w:divBdr>
            <w:top w:val="none" w:sz="0" w:space="0" w:color="auto"/>
            <w:left w:val="none" w:sz="0" w:space="0" w:color="auto"/>
            <w:bottom w:val="none" w:sz="0" w:space="0" w:color="auto"/>
            <w:right w:val="none" w:sz="0" w:space="0" w:color="auto"/>
          </w:divBdr>
        </w:div>
        <w:div w:id="1077551266">
          <w:marLeft w:val="0"/>
          <w:marRight w:val="0"/>
          <w:marTop w:val="0"/>
          <w:marBottom w:val="0"/>
          <w:divBdr>
            <w:top w:val="none" w:sz="0" w:space="0" w:color="auto"/>
            <w:left w:val="none" w:sz="0" w:space="0" w:color="auto"/>
            <w:bottom w:val="none" w:sz="0" w:space="0" w:color="auto"/>
            <w:right w:val="none" w:sz="0" w:space="0" w:color="auto"/>
          </w:divBdr>
        </w:div>
        <w:div w:id="1988514486">
          <w:marLeft w:val="0"/>
          <w:marRight w:val="0"/>
          <w:marTop w:val="0"/>
          <w:marBottom w:val="0"/>
          <w:divBdr>
            <w:top w:val="none" w:sz="0" w:space="0" w:color="auto"/>
            <w:left w:val="none" w:sz="0" w:space="0" w:color="auto"/>
            <w:bottom w:val="none" w:sz="0" w:space="0" w:color="auto"/>
            <w:right w:val="none" w:sz="0" w:space="0" w:color="auto"/>
          </w:divBdr>
        </w:div>
        <w:div w:id="938953749">
          <w:marLeft w:val="0"/>
          <w:marRight w:val="0"/>
          <w:marTop w:val="0"/>
          <w:marBottom w:val="0"/>
          <w:divBdr>
            <w:top w:val="none" w:sz="0" w:space="0" w:color="auto"/>
            <w:left w:val="none" w:sz="0" w:space="0" w:color="auto"/>
            <w:bottom w:val="none" w:sz="0" w:space="0" w:color="auto"/>
            <w:right w:val="none" w:sz="0" w:space="0" w:color="auto"/>
          </w:divBdr>
        </w:div>
        <w:div w:id="1869637317">
          <w:marLeft w:val="0"/>
          <w:marRight w:val="0"/>
          <w:marTop w:val="0"/>
          <w:marBottom w:val="0"/>
          <w:divBdr>
            <w:top w:val="none" w:sz="0" w:space="0" w:color="auto"/>
            <w:left w:val="none" w:sz="0" w:space="0" w:color="auto"/>
            <w:bottom w:val="none" w:sz="0" w:space="0" w:color="auto"/>
            <w:right w:val="none" w:sz="0" w:space="0" w:color="auto"/>
          </w:divBdr>
        </w:div>
        <w:div w:id="1086072666">
          <w:marLeft w:val="0"/>
          <w:marRight w:val="0"/>
          <w:marTop w:val="0"/>
          <w:marBottom w:val="0"/>
          <w:divBdr>
            <w:top w:val="none" w:sz="0" w:space="0" w:color="auto"/>
            <w:left w:val="none" w:sz="0" w:space="0" w:color="auto"/>
            <w:bottom w:val="none" w:sz="0" w:space="0" w:color="auto"/>
            <w:right w:val="none" w:sz="0" w:space="0" w:color="auto"/>
          </w:divBdr>
        </w:div>
        <w:div w:id="502621789">
          <w:marLeft w:val="0"/>
          <w:marRight w:val="0"/>
          <w:marTop w:val="0"/>
          <w:marBottom w:val="0"/>
          <w:divBdr>
            <w:top w:val="none" w:sz="0" w:space="0" w:color="auto"/>
            <w:left w:val="none" w:sz="0" w:space="0" w:color="auto"/>
            <w:bottom w:val="none" w:sz="0" w:space="0" w:color="auto"/>
            <w:right w:val="none" w:sz="0" w:space="0" w:color="auto"/>
          </w:divBdr>
          <w:divsChild>
            <w:div w:id="1124081162">
              <w:marLeft w:val="0"/>
              <w:marRight w:val="0"/>
              <w:marTop w:val="0"/>
              <w:marBottom w:val="0"/>
              <w:divBdr>
                <w:top w:val="none" w:sz="0" w:space="0" w:color="auto"/>
                <w:left w:val="none" w:sz="0" w:space="0" w:color="auto"/>
                <w:bottom w:val="none" w:sz="0" w:space="0" w:color="auto"/>
                <w:right w:val="none" w:sz="0" w:space="0" w:color="auto"/>
              </w:divBdr>
            </w:div>
            <w:div w:id="985400136">
              <w:marLeft w:val="0"/>
              <w:marRight w:val="0"/>
              <w:marTop w:val="0"/>
              <w:marBottom w:val="0"/>
              <w:divBdr>
                <w:top w:val="none" w:sz="0" w:space="0" w:color="auto"/>
                <w:left w:val="none" w:sz="0" w:space="0" w:color="auto"/>
                <w:bottom w:val="none" w:sz="0" w:space="0" w:color="auto"/>
                <w:right w:val="none" w:sz="0" w:space="0" w:color="auto"/>
              </w:divBdr>
            </w:div>
            <w:div w:id="1956404945">
              <w:marLeft w:val="0"/>
              <w:marRight w:val="0"/>
              <w:marTop w:val="0"/>
              <w:marBottom w:val="0"/>
              <w:divBdr>
                <w:top w:val="none" w:sz="0" w:space="0" w:color="auto"/>
                <w:left w:val="none" w:sz="0" w:space="0" w:color="auto"/>
                <w:bottom w:val="none" w:sz="0" w:space="0" w:color="auto"/>
                <w:right w:val="none" w:sz="0" w:space="0" w:color="auto"/>
              </w:divBdr>
            </w:div>
            <w:div w:id="775296701">
              <w:marLeft w:val="0"/>
              <w:marRight w:val="0"/>
              <w:marTop w:val="0"/>
              <w:marBottom w:val="0"/>
              <w:divBdr>
                <w:top w:val="none" w:sz="0" w:space="0" w:color="auto"/>
                <w:left w:val="none" w:sz="0" w:space="0" w:color="auto"/>
                <w:bottom w:val="none" w:sz="0" w:space="0" w:color="auto"/>
                <w:right w:val="none" w:sz="0" w:space="0" w:color="auto"/>
              </w:divBdr>
            </w:div>
            <w:div w:id="1904028162">
              <w:marLeft w:val="0"/>
              <w:marRight w:val="0"/>
              <w:marTop w:val="0"/>
              <w:marBottom w:val="0"/>
              <w:divBdr>
                <w:top w:val="none" w:sz="0" w:space="0" w:color="auto"/>
                <w:left w:val="none" w:sz="0" w:space="0" w:color="auto"/>
                <w:bottom w:val="none" w:sz="0" w:space="0" w:color="auto"/>
                <w:right w:val="none" w:sz="0" w:space="0" w:color="auto"/>
              </w:divBdr>
            </w:div>
          </w:divsChild>
        </w:div>
        <w:div w:id="2043168492">
          <w:marLeft w:val="0"/>
          <w:marRight w:val="0"/>
          <w:marTop w:val="0"/>
          <w:marBottom w:val="0"/>
          <w:divBdr>
            <w:top w:val="none" w:sz="0" w:space="0" w:color="auto"/>
            <w:left w:val="none" w:sz="0" w:space="0" w:color="auto"/>
            <w:bottom w:val="none" w:sz="0" w:space="0" w:color="auto"/>
            <w:right w:val="none" w:sz="0" w:space="0" w:color="auto"/>
          </w:divBdr>
          <w:divsChild>
            <w:div w:id="891770963">
              <w:marLeft w:val="0"/>
              <w:marRight w:val="0"/>
              <w:marTop w:val="0"/>
              <w:marBottom w:val="0"/>
              <w:divBdr>
                <w:top w:val="none" w:sz="0" w:space="0" w:color="auto"/>
                <w:left w:val="none" w:sz="0" w:space="0" w:color="auto"/>
                <w:bottom w:val="none" w:sz="0" w:space="0" w:color="auto"/>
                <w:right w:val="none" w:sz="0" w:space="0" w:color="auto"/>
              </w:divBdr>
            </w:div>
            <w:div w:id="494808655">
              <w:marLeft w:val="0"/>
              <w:marRight w:val="0"/>
              <w:marTop w:val="0"/>
              <w:marBottom w:val="0"/>
              <w:divBdr>
                <w:top w:val="none" w:sz="0" w:space="0" w:color="auto"/>
                <w:left w:val="none" w:sz="0" w:space="0" w:color="auto"/>
                <w:bottom w:val="none" w:sz="0" w:space="0" w:color="auto"/>
                <w:right w:val="none" w:sz="0" w:space="0" w:color="auto"/>
              </w:divBdr>
            </w:div>
            <w:div w:id="2078243854">
              <w:marLeft w:val="0"/>
              <w:marRight w:val="0"/>
              <w:marTop w:val="0"/>
              <w:marBottom w:val="0"/>
              <w:divBdr>
                <w:top w:val="none" w:sz="0" w:space="0" w:color="auto"/>
                <w:left w:val="none" w:sz="0" w:space="0" w:color="auto"/>
                <w:bottom w:val="none" w:sz="0" w:space="0" w:color="auto"/>
                <w:right w:val="none" w:sz="0" w:space="0" w:color="auto"/>
              </w:divBdr>
            </w:div>
            <w:div w:id="1121731019">
              <w:marLeft w:val="0"/>
              <w:marRight w:val="0"/>
              <w:marTop w:val="0"/>
              <w:marBottom w:val="0"/>
              <w:divBdr>
                <w:top w:val="none" w:sz="0" w:space="0" w:color="auto"/>
                <w:left w:val="none" w:sz="0" w:space="0" w:color="auto"/>
                <w:bottom w:val="none" w:sz="0" w:space="0" w:color="auto"/>
                <w:right w:val="none" w:sz="0" w:space="0" w:color="auto"/>
              </w:divBdr>
            </w:div>
            <w:div w:id="2056811421">
              <w:marLeft w:val="0"/>
              <w:marRight w:val="0"/>
              <w:marTop w:val="0"/>
              <w:marBottom w:val="0"/>
              <w:divBdr>
                <w:top w:val="none" w:sz="0" w:space="0" w:color="auto"/>
                <w:left w:val="none" w:sz="0" w:space="0" w:color="auto"/>
                <w:bottom w:val="none" w:sz="0" w:space="0" w:color="auto"/>
                <w:right w:val="none" w:sz="0" w:space="0" w:color="auto"/>
              </w:divBdr>
            </w:div>
          </w:divsChild>
        </w:div>
        <w:div w:id="1393577038">
          <w:marLeft w:val="0"/>
          <w:marRight w:val="0"/>
          <w:marTop w:val="0"/>
          <w:marBottom w:val="0"/>
          <w:divBdr>
            <w:top w:val="none" w:sz="0" w:space="0" w:color="auto"/>
            <w:left w:val="none" w:sz="0" w:space="0" w:color="auto"/>
            <w:bottom w:val="none" w:sz="0" w:space="0" w:color="auto"/>
            <w:right w:val="none" w:sz="0" w:space="0" w:color="auto"/>
          </w:divBdr>
          <w:divsChild>
            <w:div w:id="1666515552">
              <w:marLeft w:val="0"/>
              <w:marRight w:val="0"/>
              <w:marTop w:val="0"/>
              <w:marBottom w:val="0"/>
              <w:divBdr>
                <w:top w:val="none" w:sz="0" w:space="0" w:color="auto"/>
                <w:left w:val="none" w:sz="0" w:space="0" w:color="auto"/>
                <w:bottom w:val="none" w:sz="0" w:space="0" w:color="auto"/>
                <w:right w:val="none" w:sz="0" w:space="0" w:color="auto"/>
              </w:divBdr>
            </w:div>
            <w:div w:id="345058245">
              <w:marLeft w:val="0"/>
              <w:marRight w:val="0"/>
              <w:marTop w:val="0"/>
              <w:marBottom w:val="0"/>
              <w:divBdr>
                <w:top w:val="none" w:sz="0" w:space="0" w:color="auto"/>
                <w:left w:val="none" w:sz="0" w:space="0" w:color="auto"/>
                <w:bottom w:val="none" w:sz="0" w:space="0" w:color="auto"/>
                <w:right w:val="none" w:sz="0" w:space="0" w:color="auto"/>
              </w:divBdr>
            </w:div>
            <w:div w:id="1982149830">
              <w:marLeft w:val="0"/>
              <w:marRight w:val="0"/>
              <w:marTop w:val="0"/>
              <w:marBottom w:val="0"/>
              <w:divBdr>
                <w:top w:val="none" w:sz="0" w:space="0" w:color="auto"/>
                <w:left w:val="none" w:sz="0" w:space="0" w:color="auto"/>
                <w:bottom w:val="none" w:sz="0" w:space="0" w:color="auto"/>
                <w:right w:val="none" w:sz="0" w:space="0" w:color="auto"/>
              </w:divBdr>
            </w:div>
            <w:div w:id="935483378">
              <w:marLeft w:val="0"/>
              <w:marRight w:val="0"/>
              <w:marTop w:val="0"/>
              <w:marBottom w:val="0"/>
              <w:divBdr>
                <w:top w:val="none" w:sz="0" w:space="0" w:color="auto"/>
                <w:left w:val="none" w:sz="0" w:space="0" w:color="auto"/>
                <w:bottom w:val="none" w:sz="0" w:space="0" w:color="auto"/>
                <w:right w:val="none" w:sz="0" w:space="0" w:color="auto"/>
              </w:divBdr>
            </w:div>
            <w:div w:id="1884487885">
              <w:marLeft w:val="0"/>
              <w:marRight w:val="0"/>
              <w:marTop w:val="0"/>
              <w:marBottom w:val="0"/>
              <w:divBdr>
                <w:top w:val="none" w:sz="0" w:space="0" w:color="auto"/>
                <w:left w:val="none" w:sz="0" w:space="0" w:color="auto"/>
                <w:bottom w:val="none" w:sz="0" w:space="0" w:color="auto"/>
                <w:right w:val="none" w:sz="0" w:space="0" w:color="auto"/>
              </w:divBdr>
            </w:div>
          </w:divsChild>
        </w:div>
        <w:div w:id="1825051150">
          <w:marLeft w:val="0"/>
          <w:marRight w:val="0"/>
          <w:marTop w:val="0"/>
          <w:marBottom w:val="0"/>
          <w:divBdr>
            <w:top w:val="none" w:sz="0" w:space="0" w:color="auto"/>
            <w:left w:val="none" w:sz="0" w:space="0" w:color="auto"/>
            <w:bottom w:val="none" w:sz="0" w:space="0" w:color="auto"/>
            <w:right w:val="none" w:sz="0" w:space="0" w:color="auto"/>
          </w:divBdr>
        </w:div>
        <w:div w:id="497615544">
          <w:marLeft w:val="0"/>
          <w:marRight w:val="0"/>
          <w:marTop w:val="0"/>
          <w:marBottom w:val="0"/>
          <w:divBdr>
            <w:top w:val="none" w:sz="0" w:space="0" w:color="auto"/>
            <w:left w:val="none" w:sz="0" w:space="0" w:color="auto"/>
            <w:bottom w:val="none" w:sz="0" w:space="0" w:color="auto"/>
            <w:right w:val="none" w:sz="0" w:space="0" w:color="auto"/>
          </w:divBdr>
        </w:div>
        <w:div w:id="1601910941">
          <w:marLeft w:val="0"/>
          <w:marRight w:val="0"/>
          <w:marTop w:val="0"/>
          <w:marBottom w:val="0"/>
          <w:divBdr>
            <w:top w:val="none" w:sz="0" w:space="0" w:color="auto"/>
            <w:left w:val="none" w:sz="0" w:space="0" w:color="auto"/>
            <w:bottom w:val="none" w:sz="0" w:space="0" w:color="auto"/>
            <w:right w:val="none" w:sz="0" w:space="0" w:color="auto"/>
          </w:divBdr>
        </w:div>
        <w:div w:id="2004821177">
          <w:marLeft w:val="0"/>
          <w:marRight w:val="0"/>
          <w:marTop w:val="0"/>
          <w:marBottom w:val="0"/>
          <w:divBdr>
            <w:top w:val="none" w:sz="0" w:space="0" w:color="auto"/>
            <w:left w:val="none" w:sz="0" w:space="0" w:color="auto"/>
            <w:bottom w:val="none" w:sz="0" w:space="0" w:color="auto"/>
            <w:right w:val="none" w:sz="0" w:space="0" w:color="auto"/>
          </w:divBdr>
        </w:div>
        <w:div w:id="1523470135">
          <w:marLeft w:val="0"/>
          <w:marRight w:val="0"/>
          <w:marTop w:val="0"/>
          <w:marBottom w:val="0"/>
          <w:divBdr>
            <w:top w:val="none" w:sz="0" w:space="0" w:color="auto"/>
            <w:left w:val="none" w:sz="0" w:space="0" w:color="auto"/>
            <w:bottom w:val="none" w:sz="0" w:space="0" w:color="auto"/>
            <w:right w:val="none" w:sz="0" w:space="0" w:color="auto"/>
          </w:divBdr>
        </w:div>
        <w:div w:id="106193696">
          <w:marLeft w:val="0"/>
          <w:marRight w:val="0"/>
          <w:marTop w:val="0"/>
          <w:marBottom w:val="0"/>
          <w:divBdr>
            <w:top w:val="none" w:sz="0" w:space="0" w:color="auto"/>
            <w:left w:val="none" w:sz="0" w:space="0" w:color="auto"/>
            <w:bottom w:val="none" w:sz="0" w:space="0" w:color="auto"/>
            <w:right w:val="none" w:sz="0" w:space="0" w:color="auto"/>
          </w:divBdr>
        </w:div>
        <w:div w:id="1993673166">
          <w:marLeft w:val="0"/>
          <w:marRight w:val="0"/>
          <w:marTop w:val="0"/>
          <w:marBottom w:val="0"/>
          <w:divBdr>
            <w:top w:val="none" w:sz="0" w:space="0" w:color="auto"/>
            <w:left w:val="none" w:sz="0" w:space="0" w:color="auto"/>
            <w:bottom w:val="none" w:sz="0" w:space="0" w:color="auto"/>
            <w:right w:val="none" w:sz="0" w:space="0" w:color="auto"/>
          </w:divBdr>
        </w:div>
        <w:div w:id="747115747">
          <w:marLeft w:val="0"/>
          <w:marRight w:val="0"/>
          <w:marTop w:val="0"/>
          <w:marBottom w:val="0"/>
          <w:divBdr>
            <w:top w:val="none" w:sz="0" w:space="0" w:color="auto"/>
            <w:left w:val="none" w:sz="0" w:space="0" w:color="auto"/>
            <w:bottom w:val="none" w:sz="0" w:space="0" w:color="auto"/>
            <w:right w:val="none" w:sz="0" w:space="0" w:color="auto"/>
          </w:divBdr>
        </w:div>
        <w:div w:id="1209954069">
          <w:marLeft w:val="0"/>
          <w:marRight w:val="0"/>
          <w:marTop w:val="0"/>
          <w:marBottom w:val="0"/>
          <w:divBdr>
            <w:top w:val="none" w:sz="0" w:space="0" w:color="auto"/>
            <w:left w:val="none" w:sz="0" w:space="0" w:color="auto"/>
            <w:bottom w:val="none" w:sz="0" w:space="0" w:color="auto"/>
            <w:right w:val="none" w:sz="0" w:space="0" w:color="auto"/>
          </w:divBdr>
        </w:div>
        <w:div w:id="306665530">
          <w:marLeft w:val="0"/>
          <w:marRight w:val="0"/>
          <w:marTop w:val="0"/>
          <w:marBottom w:val="0"/>
          <w:divBdr>
            <w:top w:val="none" w:sz="0" w:space="0" w:color="auto"/>
            <w:left w:val="none" w:sz="0" w:space="0" w:color="auto"/>
            <w:bottom w:val="none" w:sz="0" w:space="0" w:color="auto"/>
            <w:right w:val="none" w:sz="0" w:space="0" w:color="auto"/>
          </w:divBdr>
        </w:div>
        <w:div w:id="251622195">
          <w:marLeft w:val="0"/>
          <w:marRight w:val="0"/>
          <w:marTop w:val="0"/>
          <w:marBottom w:val="0"/>
          <w:divBdr>
            <w:top w:val="none" w:sz="0" w:space="0" w:color="auto"/>
            <w:left w:val="none" w:sz="0" w:space="0" w:color="auto"/>
            <w:bottom w:val="none" w:sz="0" w:space="0" w:color="auto"/>
            <w:right w:val="none" w:sz="0" w:space="0" w:color="auto"/>
          </w:divBdr>
          <w:divsChild>
            <w:div w:id="1498959259">
              <w:marLeft w:val="0"/>
              <w:marRight w:val="0"/>
              <w:marTop w:val="0"/>
              <w:marBottom w:val="0"/>
              <w:divBdr>
                <w:top w:val="none" w:sz="0" w:space="0" w:color="auto"/>
                <w:left w:val="none" w:sz="0" w:space="0" w:color="auto"/>
                <w:bottom w:val="none" w:sz="0" w:space="0" w:color="auto"/>
                <w:right w:val="none" w:sz="0" w:space="0" w:color="auto"/>
              </w:divBdr>
            </w:div>
            <w:div w:id="1542665809">
              <w:marLeft w:val="0"/>
              <w:marRight w:val="0"/>
              <w:marTop w:val="0"/>
              <w:marBottom w:val="0"/>
              <w:divBdr>
                <w:top w:val="none" w:sz="0" w:space="0" w:color="auto"/>
                <w:left w:val="none" w:sz="0" w:space="0" w:color="auto"/>
                <w:bottom w:val="none" w:sz="0" w:space="0" w:color="auto"/>
                <w:right w:val="none" w:sz="0" w:space="0" w:color="auto"/>
              </w:divBdr>
            </w:div>
            <w:div w:id="1693650170">
              <w:marLeft w:val="0"/>
              <w:marRight w:val="0"/>
              <w:marTop w:val="0"/>
              <w:marBottom w:val="0"/>
              <w:divBdr>
                <w:top w:val="none" w:sz="0" w:space="0" w:color="auto"/>
                <w:left w:val="none" w:sz="0" w:space="0" w:color="auto"/>
                <w:bottom w:val="none" w:sz="0" w:space="0" w:color="auto"/>
                <w:right w:val="none" w:sz="0" w:space="0" w:color="auto"/>
              </w:divBdr>
            </w:div>
            <w:div w:id="1149787717">
              <w:marLeft w:val="0"/>
              <w:marRight w:val="0"/>
              <w:marTop w:val="0"/>
              <w:marBottom w:val="0"/>
              <w:divBdr>
                <w:top w:val="none" w:sz="0" w:space="0" w:color="auto"/>
                <w:left w:val="none" w:sz="0" w:space="0" w:color="auto"/>
                <w:bottom w:val="none" w:sz="0" w:space="0" w:color="auto"/>
                <w:right w:val="none" w:sz="0" w:space="0" w:color="auto"/>
              </w:divBdr>
            </w:div>
          </w:divsChild>
        </w:div>
        <w:div w:id="2051416214">
          <w:marLeft w:val="0"/>
          <w:marRight w:val="0"/>
          <w:marTop w:val="0"/>
          <w:marBottom w:val="0"/>
          <w:divBdr>
            <w:top w:val="none" w:sz="0" w:space="0" w:color="auto"/>
            <w:left w:val="none" w:sz="0" w:space="0" w:color="auto"/>
            <w:bottom w:val="none" w:sz="0" w:space="0" w:color="auto"/>
            <w:right w:val="none" w:sz="0" w:space="0" w:color="auto"/>
          </w:divBdr>
          <w:divsChild>
            <w:div w:id="540897403">
              <w:marLeft w:val="0"/>
              <w:marRight w:val="0"/>
              <w:marTop w:val="0"/>
              <w:marBottom w:val="0"/>
              <w:divBdr>
                <w:top w:val="none" w:sz="0" w:space="0" w:color="auto"/>
                <w:left w:val="none" w:sz="0" w:space="0" w:color="auto"/>
                <w:bottom w:val="none" w:sz="0" w:space="0" w:color="auto"/>
                <w:right w:val="none" w:sz="0" w:space="0" w:color="auto"/>
              </w:divBdr>
            </w:div>
            <w:div w:id="903105968">
              <w:marLeft w:val="0"/>
              <w:marRight w:val="0"/>
              <w:marTop w:val="0"/>
              <w:marBottom w:val="0"/>
              <w:divBdr>
                <w:top w:val="none" w:sz="0" w:space="0" w:color="auto"/>
                <w:left w:val="none" w:sz="0" w:space="0" w:color="auto"/>
                <w:bottom w:val="none" w:sz="0" w:space="0" w:color="auto"/>
                <w:right w:val="none" w:sz="0" w:space="0" w:color="auto"/>
              </w:divBdr>
            </w:div>
            <w:div w:id="2091465425">
              <w:marLeft w:val="0"/>
              <w:marRight w:val="0"/>
              <w:marTop w:val="0"/>
              <w:marBottom w:val="0"/>
              <w:divBdr>
                <w:top w:val="none" w:sz="0" w:space="0" w:color="auto"/>
                <w:left w:val="none" w:sz="0" w:space="0" w:color="auto"/>
                <w:bottom w:val="none" w:sz="0" w:space="0" w:color="auto"/>
                <w:right w:val="none" w:sz="0" w:space="0" w:color="auto"/>
              </w:divBdr>
            </w:div>
            <w:div w:id="67852751">
              <w:marLeft w:val="0"/>
              <w:marRight w:val="0"/>
              <w:marTop w:val="0"/>
              <w:marBottom w:val="0"/>
              <w:divBdr>
                <w:top w:val="none" w:sz="0" w:space="0" w:color="auto"/>
                <w:left w:val="none" w:sz="0" w:space="0" w:color="auto"/>
                <w:bottom w:val="none" w:sz="0" w:space="0" w:color="auto"/>
                <w:right w:val="none" w:sz="0" w:space="0" w:color="auto"/>
              </w:divBdr>
            </w:div>
            <w:div w:id="68238473">
              <w:marLeft w:val="0"/>
              <w:marRight w:val="0"/>
              <w:marTop w:val="0"/>
              <w:marBottom w:val="0"/>
              <w:divBdr>
                <w:top w:val="none" w:sz="0" w:space="0" w:color="auto"/>
                <w:left w:val="none" w:sz="0" w:space="0" w:color="auto"/>
                <w:bottom w:val="none" w:sz="0" w:space="0" w:color="auto"/>
                <w:right w:val="none" w:sz="0" w:space="0" w:color="auto"/>
              </w:divBdr>
            </w:div>
          </w:divsChild>
        </w:div>
        <w:div w:id="2008822639">
          <w:marLeft w:val="0"/>
          <w:marRight w:val="0"/>
          <w:marTop w:val="0"/>
          <w:marBottom w:val="0"/>
          <w:divBdr>
            <w:top w:val="none" w:sz="0" w:space="0" w:color="auto"/>
            <w:left w:val="none" w:sz="0" w:space="0" w:color="auto"/>
            <w:bottom w:val="none" w:sz="0" w:space="0" w:color="auto"/>
            <w:right w:val="none" w:sz="0" w:space="0" w:color="auto"/>
          </w:divBdr>
          <w:divsChild>
            <w:div w:id="1254776405">
              <w:marLeft w:val="0"/>
              <w:marRight w:val="0"/>
              <w:marTop w:val="0"/>
              <w:marBottom w:val="0"/>
              <w:divBdr>
                <w:top w:val="none" w:sz="0" w:space="0" w:color="auto"/>
                <w:left w:val="none" w:sz="0" w:space="0" w:color="auto"/>
                <w:bottom w:val="none" w:sz="0" w:space="0" w:color="auto"/>
                <w:right w:val="none" w:sz="0" w:space="0" w:color="auto"/>
              </w:divBdr>
            </w:div>
            <w:div w:id="298271257">
              <w:marLeft w:val="0"/>
              <w:marRight w:val="0"/>
              <w:marTop w:val="0"/>
              <w:marBottom w:val="0"/>
              <w:divBdr>
                <w:top w:val="none" w:sz="0" w:space="0" w:color="auto"/>
                <w:left w:val="none" w:sz="0" w:space="0" w:color="auto"/>
                <w:bottom w:val="none" w:sz="0" w:space="0" w:color="auto"/>
                <w:right w:val="none" w:sz="0" w:space="0" w:color="auto"/>
              </w:divBdr>
            </w:div>
            <w:div w:id="1116829930">
              <w:marLeft w:val="0"/>
              <w:marRight w:val="0"/>
              <w:marTop w:val="0"/>
              <w:marBottom w:val="0"/>
              <w:divBdr>
                <w:top w:val="none" w:sz="0" w:space="0" w:color="auto"/>
                <w:left w:val="none" w:sz="0" w:space="0" w:color="auto"/>
                <w:bottom w:val="none" w:sz="0" w:space="0" w:color="auto"/>
                <w:right w:val="none" w:sz="0" w:space="0" w:color="auto"/>
              </w:divBdr>
            </w:div>
            <w:div w:id="16635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34000">
      <w:bodyDiv w:val="1"/>
      <w:marLeft w:val="0"/>
      <w:marRight w:val="0"/>
      <w:marTop w:val="0"/>
      <w:marBottom w:val="0"/>
      <w:divBdr>
        <w:top w:val="none" w:sz="0" w:space="0" w:color="auto"/>
        <w:left w:val="none" w:sz="0" w:space="0" w:color="auto"/>
        <w:bottom w:val="none" w:sz="0" w:space="0" w:color="auto"/>
        <w:right w:val="none" w:sz="0" w:space="0" w:color="auto"/>
      </w:divBdr>
    </w:div>
    <w:div w:id="1216161911">
      <w:bodyDiv w:val="1"/>
      <w:marLeft w:val="0"/>
      <w:marRight w:val="0"/>
      <w:marTop w:val="0"/>
      <w:marBottom w:val="0"/>
      <w:divBdr>
        <w:top w:val="none" w:sz="0" w:space="0" w:color="auto"/>
        <w:left w:val="none" w:sz="0" w:space="0" w:color="auto"/>
        <w:bottom w:val="none" w:sz="0" w:space="0" w:color="auto"/>
        <w:right w:val="none" w:sz="0" w:space="0" w:color="auto"/>
      </w:divBdr>
    </w:div>
    <w:div w:id="1238251057">
      <w:bodyDiv w:val="1"/>
      <w:marLeft w:val="0"/>
      <w:marRight w:val="0"/>
      <w:marTop w:val="0"/>
      <w:marBottom w:val="0"/>
      <w:divBdr>
        <w:top w:val="none" w:sz="0" w:space="0" w:color="auto"/>
        <w:left w:val="none" w:sz="0" w:space="0" w:color="auto"/>
        <w:bottom w:val="none" w:sz="0" w:space="0" w:color="auto"/>
        <w:right w:val="none" w:sz="0" w:space="0" w:color="auto"/>
      </w:divBdr>
    </w:div>
    <w:div w:id="1262839235">
      <w:bodyDiv w:val="1"/>
      <w:marLeft w:val="0"/>
      <w:marRight w:val="0"/>
      <w:marTop w:val="0"/>
      <w:marBottom w:val="0"/>
      <w:divBdr>
        <w:top w:val="none" w:sz="0" w:space="0" w:color="auto"/>
        <w:left w:val="none" w:sz="0" w:space="0" w:color="auto"/>
        <w:bottom w:val="none" w:sz="0" w:space="0" w:color="auto"/>
        <w:right w:val="none" w:sz="0" w:space="0" w:color="auto"/>
      </w:divBdr>
    </w:div>
    <w:div w:id="1323781215">
      <w:bodyDiv w:val="1"/>
      <w:marLeft w:val="0"/>
      <w:marRight w:val="0"/>
      <w:marTop w:val="0"/>
      <w:marBottom w:val="0"/>
      <w:divBdr>
        <w:top w:val="none" w:sz="0" w:space="0" w:color="auto"/>
        <w:left w:val="none" w:sz="0" w:space="0" w:color="auto"/>
        <w:bottom w:val="none" w:sz="0" w:space="0" w:color="auto"/>
        <w:right w:val="none" w:sz="0" w:space="0" w:color="auto"/>
      </w:divBdr>
      <w:divsChild>
        <w:div w:id="1090154916">
          <w:marLeft w:val="0"/>
          <w:marRight w:val="0"/>
          <w:marTop w:val="0"/>
          <w:marBottom w:val="0"/>
          <w:divBdr>
            <w:top w:val="none" w:sz="0" w:space="0" w:color="auto"/>
            <w:left w:val="none" w:sz="0" w:space="0" w:color="auto"/>
            <w:bottom w:val="none" w:sz="0" w:space="0" w:color="auto"/>
            <w:right w:val="none" w:sz="0" w:space="0" w:color="auto"/>
          </w:divBdr>
          <w:divsChild>
            <w:div w:id="1362516636">
              <w:marLeft w:val="0"/>
              <w:marRight w:val="0"/>
              <w:marTop w:val="0"/>
              <w:marBottom w:val="0"/>
              <w:divBdr>
                <w:top w:val="none" w:sz="0" w:space="0" w:color="auto"/>
                <w:left w:val="none" w:sz="0" w:space="0" w:color="auto"/>
                <w:bottom w:val="none" w:sz="0" w:space="0" w:color="auto"/>
                <w:right w:val="none" w:sz="0" w:space="0" w:color="auto"/>
              </w:divBdr>
              <w:divsChild>
                <w:div w:id="1850290789">
                  <w:marLeft w:val="0"/>
                  <w:marRight w:val="0"/>
                  <w:marTop w:val="120"/>
                  <w:marBottom w:val="0"/>
                  <w:divBdr>
                    <w:top w:val="none" w:sz="0" w:space="0" w:color="auto"/>
                    <w:left w:val="none" w:sz="0" w:space="0" w:color="auto"/>
                    <w:bottom w:val="none" w:sz="0" w:space="0" w:color="auto"/>
                    <w:right w:val="none" w:sz="0" w:space="0" w:color="auto"/>
                  </w:divBdr>
                  <w:divsChild>
                    <w:div w:id="2000694545">
                      <w:marLeft w:val="0"/>
                      <w:marRight w:val="0"/>
                      <w:marTop w:val="0"/>
                      <w:marBottom w:val="0"/>
                      <w:divBdr>
                        <w:top w:val="none" w:sz="0" w:space="0" w:color="auto"/>
                        <w:left w:val="none" w:sz="0" w:space="0" w:color="auto"/>
                        <w:bottom w:val="none" w:sz="0" w:space="0" w:color="auto"/>
                        <w:right w:val="none" w:sz="0" w:space="0" w:color="auto"/>
                      </w:divBdr>
                      <w:divsChild>
                        <w:div w:id="997920815">
                          <w:marLeft w:val="0"/>
                          <w:marRight w:val="0"/>
                          <w:marTop w:val="0"/>
                          <w:marBottom w:val="0"/>
                          <w:divBdr>
                            <w:top w:val="none" w:sz="0" w:space="0" w:color="auto"/>
                            <w:left w:val="none" w:sz="0" w:space="0" w:color="auto"/>
                            <w:bottom w:val="none" w:sz="0" w:space="0" w:color="auto"/>
                            <w:right w:val="none" w:sz="0" w:space="0" w:color="auto"/>
                          </w:divBdr>
                          <w:divsChild>
                            <w:div w:id="1301494658">
                              <w:marLeft w:val="0"/>
                              <w:marRight w:val="0"/>
                              <w:marTop w:val="0"/>
                              <w:marBottom w:val="0"/>
                              <w:divBdr>
                                <w:top w:val="none" w:sz="0" w:space="0" w:color="auto"/>
                                <w:left w:val="none" w:sz="0" w:space="0" w:color="auto"/>
                                <w:bottom w:val="none" w:sz="0" w:space="0" w:color="auto"/>
                                <w:right w:val="none" w:sz="0" w:space="0" w:color="auto"/>
                              </w:divBdr>
                            </w:div>
                            <w:div w:id="180701998">
                              <w:marLeft w:val="0"/>
                              <w:marRight w:val="0"/>
                              <w:marTop w:val="0"/>
                              <w:marBottom w:val="0"/>
                              <w:divBdr>
                                <w:top w:val="none" w:sz="0" w:space="0" w:color="auto"/>
                                <w:left w:val="none" w:sz="0" w:space="0" w:color="auto"/>
                                <w:bottom w:val="none" w:sz="0" w:space="0" w:color="auto"/>
                                <w:right w:val="none" w:sz="0" w:space="0" w:color="auto"/>
                              </w:divBdr>
                            </w:div>
                            <w:div w:id="1038899008">
                              <w:marLeft w:val="0"/>
                              <w:marRight w:val="0"/>
                              <w:marTop w:val="0"/>
                              <w:marBottom w:val="0"/>
                              <w:divBdr>
                                <w:top w:val="none" w:sz="0" w:space="0" w:color="auto"/>
                                <w:left w:val="none" w:sz="0" w:space="0" w:color="auto"/>
                                <w:bottom w:val="none" w:sz="0" w:space="0" w:color="auto"/>
                                <w:right w:val="none" w:sz="0" w:space="0" w:color="auto"/>
                              </w:divBdr>
                            </w:div>
                            <w:div w:id="1648507269">
                              <w:marLeft w:val="0"/>
                              <w:marRight w:val="0"/>
                              <w:marTop w:val="0"/>
                              <w:marBottom w:val="0"/>
                              <w:divBdr>
                                <w:top w:val="none" w:sz="0" w:space="0" w:color="auto"/>
                                <w:left w:val="none" w:sz="0" w:space="0" w:color="auto"/>
                                <w:bottom w:val="none" w:sz="0" w:space="0" w:color="auto"/>
                                <w:right w:val="none" w:sz="0" w:space="0" w:color="auto"/>
                              </w:divBdr>
                            </w:div>
                            <w:div w:id="1166092963">
                              <w:marLeft w:val="0"/>
                              <w:marRight w:val="0"/>
                              <w:marTop w:val="0"/>
                              <w:marBottom w:val="0"/>
                              <w:divBdr>
                                <w:top w:val="none" w:sz="0" w:space="0" w:color="auto"/>
                                <w:left w:val="none" w:sz="0" w:space="0" w:color="auto"/>
                                <w:bottom w:val="none" w:sz="0" w:space="0" w:color="auto"/>
                                <w:right w:val="none" w:sz="0" w:space="0" w:color="auto"/>
                              </w:divBdr>
                            </w:div>
                            <w:div w:id="1305281797">
                              <w:marLeft w:val="0"/>
                              <w:marRight w:val="0"/>
                              <w:marTop w:val="0"/>
                              <w:marBottom w:val="0"/>
                              <w:divBdr>
                                <w:top w:val="none" w:sz="0" w:space="0" w:color="auto"/>
                                <w:left w:val="none" w:sz="0" w:space="0" w:color="auto"/>
                                <w:bottom w:val="none" w:sz="0" w:space="0" w:color="auto"/>
                                <w:right w:val="none" w:sz="0" w:space="0" w:color="auto"/>
                              </w:divBdr>
                            </w:div>
                            <w:div w:id="443380735">
                              <w:marLeft w:val="0"/>
                              <w:marRight w:val="0"/>
                              <w:marTop w:val="0"/>
                              <w:marBottom w:val="0"/>
                              <w:divBdr>
                                <w:top w:val="none" w:sz="0" w:space="0" w:color="auto"/>
                                <w:left w:val="none" w:sz="0" w:space="0" w:color="auto"/>
                                <w:bottom w:val="none" w:sz="0" w:space="0" w:color="auto"/>
                                <w:right w:val="none" w:sz="0" w:space="0" w:color="auto"/>
                              </w:divBdr>
                            </w:div>
                            <w:div w:id="833379655">
                              <w:marLeft w:val="0"/>
                              <w:marRight w:val="0"/>
                              <w:marTop w:val="0"/>
                              <w:marBottom w:val="0"/>
                              <w:divBdr>
                                <w:top w:val="none" w:sz="0" w:space="0" w:color="auto"/>
                                <w:left w:val="none" w:sz="0" w:space="0" w:color="auto"/>
                                <w:bottom w:val="none" w:sz="0" w:space="0" w:color="auto"/>
                                <w:right w:val="none" w:sz="0" w:space="0" w:color="auto"/>
                              </w:divBdr>
                            </w:div>
                            <w:div w:id="159974814">
                              <w:marLeft w:val="0"/>
                              <w:marRight w:val="0"/>
                              <w:marTop w:val="0"/>
                              <w:marBottom w:val="0"/>
                              <w:divBdr>
                                <w:top w:val="none" w:sz="0" w:space="0" w:color="auto"/>
                                <w:left w:val="none" w:sz="0" w:space="0" w:color="auto"/>
                                <w:bottom w:val="none" w:sz="0" w:space="0" w:color="auto"/>
                                <w:right w:val="none" w:sz="0" w:space="0" w:color="auto"/>
                              </w:divBdr>
                            </w:div>
                            <w:div w:id="453525365">
                              <w:marLeft w:val="0"/>
                              <w:marRight w:val="0"/>
                              <w:marTop w:val="0"/>
                              <w:marBottom w:val="0"/>
                              <w:divBdr>
                                <w:top w:val="none" w:sz="0" w:space="0" w:color="auto"/>
                                <w:left w:val="none" w:sz="0" w:space="0" w:color="auto"/>
                                <w:bottom w:val="none" w:sz="0" w:space="0" w:color="auto"/>
                                <w:right w:val="none" w:sz="0" w:space="0" w:color="auto"/>
                              </w:divBdr>
                            </w:div>
                            <w:div w:id="50470084">
                              <w:marLeft w:val="0"/>
                              <w:marRight w:val="0"/>
                              <w:marTop w:val="0"/>
                              <w:marBottom w:val="0"/>
                              <w:divBdr>
                                <w:top w:val="none" w:sz="0" w:space="0" w:color="auto"/>
                                <w:left w:val="none" w:sz="0" w:space="0" w:color="auto"/>
                                <w:bottom w:val="none" w:sz="0" w:space="0" w:color="auto"/>
                                <w:right w:val="none" w:sz="0" w:space="0" w:color="auto"/>
                              </w:divBdr>
                            </w:div>
                            <w:div w:id="701247090">
                              <w:marLeft w:val="0"/>
                              <w:marRight w:val="0"/>
                              <w:marTop w:val="0"/>
                              <w:marBottom w:val="0"/>
                              <w:divBdr>
                                <w:top w:val="none" w:sz="0" w:space="0" w:color="auto"/>
                                <w:left w:val="none" w:sz="0" w:space="0" w:color="auto"/>
                                <w:bottom w:val="none" w:sz="0" w:space="0" w:color="auto"/>
                                <w:right w:val="none" w:sz="0" w:space="0" w:color="auto"/>
                              </w:divBdr>
                            </w:div>
                            <w:div w:id="1929728375">
                              <w:marLeft w:val="0"/>
                              <w:marRight w:val="0"/>
                              <w:marTop w:val="0"/>
                              <w:marBottom w:val="0"/>
                              <w:divBdr>
                                <w:top w:val="none" w:sz="0" w:space="0" w:color="auto"/>
                                <w:left w:val="none" w:sz="0" w:space="0" w:color="auto"/>
                                <w:bottom w:val="none" w:sz="0" w:space="0" w:color="auto"/>
                                <w:right w:val="none" w:sz="0" w:space="0" w:color="auto"/>
                              </w:divBdr>
                            </w:div>
                            <w:div w:id="1804618610">
                              <w:marLeft w:val="0"/>
                              <w:marRight w:val="0"/>
                              <w:marTop w:val="0"/>
                              <w:marBottom w:val="0"/>
                              <w:divBdr>
                                <w:top w:val="none" w:sz="0" w:space="0" w:color="auto"/>
                                <w:left w:val="none" w:sz="0" w:space="0" w:color="auto"/>
                                <w:bottom w:val="none" w:sz="0" w:space="0" w:color="auto"/>
                                <w:right w:val="none" w:sz="0" w:space="0" w:color="auto"/>
                              </w:divBdr>
                            </w:div>
                            <w:div w:id="1629242263">
                              <w:marLeft w:val="0"/>
                              <w:marRight w:val="0"/>
                              <w:marTop w:val="0"/>
                              <w:marBottom w:val="0"/>
                              <w:divBdr>
                                <w:top w:val="none" w:sz="0" w:space="0" w:color="auto"/>
                                <w:left w:val="none" w:sz="0" w:space="0" w:color="auto"/>
                                <w:bottom w:val="none" w:sz="0" w:space="0" w:color="auto"/>
                                <w:right w:val="none" w:sz="0" w:space="0" w:color="auto"/>
                              </w:divBdr>
                            </w:div>
                            <w:div w:id="37050963">
                              <w:marLeft w:val="0"/>
                              <w:marRight w:val="0"/>
                              <w:marTop w:val="0"/>
                              <w:marBottom w:val="0"/>
                              <w:divBdr>
                                <w:top w:val="none" w:sz="0" w:space="0" w:color="auto"/>
                                <w:left w:val="none" w:sz="0" w:space="0" w:color="auto"/>
                                <w:bottom w:val="none" w:sz="0" w:space="0" w:color="auto"/>
                                <w:right w:val="none" w:sz="0" w:space="0" w:color="auto"/>
                              </w:divBdr>
                            </w:div>
                            <w:div w:id="1407872882">
                              <w:marLeft w:val="0"/>
                              <w:marRight w:val="0"/>
                              <w:marTop w:val="0"/>
                              <w:marBottom w:val="0"/>
                              <w:divBdr>
                                <w:top w:val="none" w:sz="0" w:space="0" w:color="auto"/>
                                <w:left w:val="none" w:sz="0" w:space="0" w:color="auto"/>
                                <w:bottom w:val="none" w:sz="0" w:space="0" w:color="auto"/>
                                <w:right w:val="none" w:sz="0" w:space="0" w:color="auto"/>
                              </w:divBdr>
                            </w:div>
                            <w:div w:id="372727587">
                              <w:marLeft w:val="0"/>
                              <w:marRight w:val="0"/>
                              <w:marTop w:val="0"/>
                              <w:marBottom w:val="0"/>
                              <w:divBdr>
                                <w:top w:val="none" w:sz="0" w:space="0" w:color="auto"/>
                                <w:left w:val="none" w:sz="0" w:space="0" w:color="auto"/>
                                <w:bottom w:val="none" w:sz="0" w:space="0" w:color="auto"/>
                                <w:right w:val="none" w:sz="0" w:space="0" w:color="auto"/>
                              </w:divBdr>
                            </w:div>
                            <w:div w:id="1778719061">
                              <w:marLeft w:val="0"/>
                              <w:marRight w:val="0"/>
                              <w:marTop w:val="0"/>
                              <w:marBottom w:val="0"/>
                              <w:divBdr>
                                <w:top w:val="none" w:sz="0" w:space="0" w:color="auto"/>
                                <w:left w:val="none" w:sz="0" w:space="0" w:color="auto"/>
                                <w:bottom w:val="none" w:sz="0" w:space="0" w:color="auto"/>
                                <w:right w:val="none" w:sz="0" w:space="0" w:color="auto"/>
                              </w:divBdr>
                            </w:div>
                            <w:div w:id="1322583078">
                              <w:marLeft w:val="0"/>
                              <w:marRight w:val="0"/>
                              <w:marTop w:val="0"/>
                              <w:marBottom w:val="0"/>
                              <w:divBdr>
                                <w:top w:val="none" w:sz="0" w:space="0" w:color="auto"/>
                                <w:left w:val="none" w:sz="0" w:space="0" w:color="auto"/>
                                <w:bottom w:val="none" w:sz="0" w:space="0" w:color="auto"/>
                                <w:right w:val="none" w:sz="0" w:space="0" w:color="auto"/>
                              </w:divBdr>
                            </w:div>
                            <w:div w:id="1084690384">
                              <w:marLeft w:val="0"/>
                              <w:marRight w:val="0"/>
                              <w:marTop w:val="0"/>
                              <w:marBottom w:val="0"/>
                              <w:divBdr>
                                <w:top w:val="none" w:sz="0" w:space="0" w:color="auto"/>
                                <w:left w:val="none" w:sz="0" w:space="0" w:color="auto"/>
                                <w:bottom w:val="none" w:sz="0" w:space="0" w:color="auto"/>
                                <w:right w:val="none" w:sz="0" w:space="0" w:color="auto"/>
                              </w:divBdr>
                            </w:div>
                            <w:div w:id="590628902">
                              <w:marLeft w:val="0"/>
                              <w:marRight w:val="0"/>
                              <w:marTop w:val="0"/>
                              <w:marBottom w:val="0"/>
                              <w:divBdr>
                                <w:top w:val="none" w:sz="0" w:space="0" w:color="auto"/>
                                <w:left w:val="none" w:sz="0" w:space="0" w:color="auto"/>
                                <w:bottom w:val="none" w:sz="0" w:space="0" w:color="auto"/>
                                <w:right w:val="none" w:sz="0" w:space="0" w:color="auto"/>
                              </w:divBdr>
                            </w:div>
                            <w:div w:id="1689598259">
                              <w:marLeft w:val="0"/>
                              <w:marRight w:val="0"/>
                              <w:marTop w:val="0"/>
                              <w:marBottom w:val="0"/>
                              <w:divBdr>
                                <w:top w:val="none" w:sz="0" w:space="0" w:color="auto"/>
                                <w:left w:val="none" w:sz="0" w:space="0" w:color="auto"/>
                                <w:bottom w:val="none" w:sz="0" w:space="0" w:color="auto"/>
                                <w:right w:val="none" w:sz="0" w:space="0" w:color="auto"/>
                              </w:divBdr>
                            </w:div>
                            <w:div w:id="1695299691">
                              <w:marLeft w:val="0"/>
                              <w:marRight w:val="0"/>
                              <w:marTop w:val="0"/>
                              <w:marBottom w:val="0"/>
                              <w:divBdr>
                                <w:top w:val="none" w:sz="0" w:space="0" w:color="auto"/>
                                <w:left w:val="none" w:sz="0" w:space="0" w:color="auto"/>
                                <w:bottom w:val="none" w:sz="0" w:space="0" w:color="auto"/>
                                <w:right w:val="none" w:sz="0" w:space="0" w:color="auto"/>
                              </w:divBdr>
                            </w:div>
                            <w:div w:id="2146728416">
                              <w:marLeft w:val="0"/>
                              <w:marRight w:val="0"/>
                              <w:marTop w:val="0"/>
                              <w:marBottom w:val="0"/>
                              <w:divBdr>
                                <w:top w:val="none" w:sz="0" w:space="0" w:color="auto"/>
                                <w:left w:val="none" w:sz="0" w:space="0" w:color="auto"/>
                                <w:bottom w:val="none" w:sz="0" w:space="0" w:color="auto"/>
                                <w:right w:val="none" w:sz="0" w:space="0" w:color="auto"/>
                              </w:divBdr>
                            </w:div>
                            <w:div w:id="926156672">
                              <w:marLeft w:val="0"/>
                              <w:marRight w:val="0"/>
                              <w:marTop w:val="0"/>
                              <w:marBottom w:val="0"/>
                              <w:divBdr>
                                <w:top w:val="none" w:sz="0" w:space="0" w:color="auto"/>
                                <w:left w:val="none" w:sz="0" w:space="0" w:color="auto"/>
                                <w:bottom w:val="none" w:sz="0" w:space="0" w:color="auto"/>
                                <w:right w:val="none" w:sz="0" w:space="0" w:color="auto"/>
                              </w:divBdr>
                            </w:div>
                            <w:div w:id="906573369">
                              <w:marLeft w:val="0"/>
                              <w:marRight w:val="0"/>
                              <w:marTop w:val="0"/>
                              <w:marBottom w:val="0"/>
                              <w:divBdr>
                                <w:top w:val="none" w:sz="0" w:space="0" w:color="auto"/>
                                <w:left w:val="none" w:sz="0" w:space="0" w:color="auto"/>
                                <w:bottom w:val="none" w:sz="0" w:space="0" w:color="auto"/>
                                <w:right w:val="none" w:sz="0" w:space="0" w:color="auto"/>
                              </w:divBdr>
                            </w:div>
                            <w:div w:id="1360667340">
                              <w:marLeft w:val="0"/>
                              <w:marRight w:val="0"/>
                              <w:marTop w:val="0"/>
                              <w:marBottom w:val="0"/>
                              <w:divBdr>
                                <w:top w:val="none" w:sz="0" w:space="0" w:color="auto"/>
                                <w:left w:val="none" w:sz="0" w:space="0" w:color="auto"/>
                                <w:bottom w:val="none" w:sz="0" w:space="0" w:color="auto"/>
                                <w:right w:val="none" w:sz="0" w:space="0" w:color="auto"/>
                              </w:divBdr>
                            </w:div>
                            <w:div w:id="17048095">
                              <w:marLeft w:val="0"/>
                              <w:marRight w:val="0"/>
                              <w:marTop w:val="0"/>
                              <w:marBottom w:val="0"/>
                              <w:divBdr>
                                <w:top w:val="none" w:sz="0" w:space="0" w:color="auto"/>
                                <w:left w:val="none" w:sz="0" w:space="0" w:color="auto"/>
                                <w:bottom w:val="none" w:sz="0" w:space="0" w:color="auto"/>
                                <w:right w:val="none" w:sz="0" w:space="0" w:color="auto"/>
                              </w:divBdr>
                            </w:div>
                            <w:div w:id="590041176">
                              <w:marLeft w:val="0"/>
                              <w:marRight w:val="0"/>
                              <w:marTop w:val="0"/>
                              <w:marBottom w:val="0"/>
                              <w:divBdr>
                                <w:top w:val="none" w:sz="0" w:space="0" w:color="auto"/>
                                <w:left w:val="none" w:sz="0" w:space="0" w:color="auto"/>
                                <w:bottom w:val="none" w:sz="0" w:space="0" w:color="auto"/>
                                <w:right w:val="none" w:sz="0" w:space="0" w:color="auto"/>
                              </w:divBdr>
                            </w:div>
                            <w:div w:id="1772357862">
                              <w:marLeft w:val="0"/>
                              <w:marRight w:val="0"/>
                              <w:marTop w:val="0"/>
                              <w:marBottom w:val="0"/>
                              <w:divBdr>
                                <w:top w:val="none" w:sz="0" w:space="0" w:color="auto"/>
                                <w:left w:val="none" w:sz="0" w:space="0" w:color="auto"/>
                                <w:bottom w:val="none" w:sz="0" w:space="0" w:color="auto"/>
                                <w:right w:val="none" w:sz="0" w:space="0" w:color="auto"/>
                              </w:divBdr>
                            </w:div>
                            <w:div w:id="1898080095">
                              <w:marLeft w:val="0"/>
                              <w:marRight w:val="0"/>
                              <w:marTop w:val="0"/>
                              <w:marBottom w:val="0"/>
                              <w:divBdr>
                                <w:top w:val="none" w:sz="0" w:space="0" w:color="auto"/>
                                <w:left w:val="none" w:sz="0" w:space="0" w:color="auto"/>
                                <w:bottom w:val="none" w:sz="0" w:space="0" w:color="auto"/>
                                <w:right w:val="none" w:sz="0" w:space="0" w:color="auto"/>
                              </w:divBdr>
                            </w:div>
                            <w:div w:id="1051198261">
                              <w:marLeft w:val="0"/>
                              <w:marRight w:val="0"/>
                              <w:marTop w:val="0"/>
                              <w:marBottom w:val="0"/>
                              <w:divBdr>
                                <w:top w:val="none" w:sz="0" w:space="0" w:color="auto"/>
                                <w:left w:val="none" w:sz="0" w:space="0" w:color="auto"/>
                                <w:bottom w:val="none" w:sz="0" w:space="0" w:color="auto"/>
                                <w:right w:val="none" w:sz="0" w:space="0" w:color="auto"/>
                              </w:divBdr>
                            </w:div>
                            <w:div w:id="89156369">
                              <w:marLeft w:val="0"/>
                              <w:marRight w:val="0"/>
                              <w:marTop w:val="0"/>
                              <w:marBottom w:val="0"/>
                              <w:divBdr>
                                <w:top w:val="none" w:sz="0" w:space="0" w:color="auto"/>
                                <w:left w:val="none" w:sz="0" w:space="0" w:color="auto"/>
                                <w:bottom w:val="none" w:sz="0" w:space="0" w:color="auto"/>
                                <w:right w:val="none" w:sz="0" w:space="0" w:color="auto"/>
                              </w:divBdr>
                            </w:div>
                            <w:div w:id="4050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715350">
      <w:bodyDiv w:val="1"/>
      <w:marLeft w:val="0"/>
      <w:marRight w:val="0"/>
      <w:marTop w:val="0"/>
      <w:marBottom w:val="0"/>
      <w:divBdr>
        <w:top w:val="none" w:sz="0" w:space="0" w:color="auto"/>
        <w:left w:val="none" w:sz="0" w:space="0" w:color="auto"/>
        <w:bottom w:val="none" w:sz="0" w:space="0" w:color="auto"/>
        <w:right w:val="none" w:sz="0" w:space="0" w:color="auto"/>
      </w:divBdr>
    </w:div>
    <w:div w:id="1370110174">
      <w:bodyDiv w:val="1"/>
      <w:marLeft w:val="0"/>
      <w:marRight w:val="0"/>
      <w:marTop w:val="0"/>
      <w:marBottom w:val="0"/>
      <w:divBdr>
        <w:top w:val="none" w:sz="0" w:space="0" w:color="auto"/>
        <w:left w:val="none" w:sz="0" w:space="0" w:color="auto"/>
        <w:bottom w:val="none" w:sz="0" w:space="0" w:color="auto"/>
        <w:right w:val="none" w:sz="0" w:space="0" w:color="auto"/>
      </w:divBdr>
    </w:div>
    <w:div w:id="1444962284">
      <w:bodyDiv w:val="1"/>
      <w:marLeft w:val="0"/>
      <w:marRight w:val="0"/>
      <w:marTop w:val="0"/>
      <w:marBottom w:val="0"/>
      <w:divBdr>
        <w:top w:val="none" w:sz="0" w:space="0" w:color="auto"/>
        <w:left w:val="none" w:sz="0" w:space="0" w:color="auto"/>
        <w:bottom w:val="none" w:sz="0" w:space="0" w:color="auto"/>
        <w:right w:val="none" w:sz="0" w:space="0" w:color="auto"/>
      </w:divBdr>
    </w:div>
    <w:div w:id="1501041863">
      <w:bodyDiv w:val="1"/>
      <w:marLeft w:val="0"/>
      <w:marRight w:val="0"/>
      <w:marTop w:val="0"/>
      <w:marBottom w:val="0"/>
      <w:divBdr>
        <w:top w:val="none" w:sz="0" w:space="0" w:color="auto"/>
        <w:left w:val="none" w:sz="0" w:space="0" w:color="auto"/>
        <w:bottom w:val="none" w:sz="0" w:space="0" w:color="auto"/>
        <w:right w:val="none" w:sz="0" w:space="0" w:color="auto"/>
      </w:divBdr>
      <w:divsChild>
        <w:div w:id="649944940">
          <w:marLeft w:val="241"/>
          <w:marRight w:val="0"/>
          <w:marTop w:val="0"/>
          <w:marBottom w:val="0"/>
          <w:divBdr>
            <w:top w:val="none" w:sz="0" w:space="0" w:color="auto"/>
            <w:left w:val="none" w:sz="0" w:space="0" w:color="auto"/>
            <w:bottom w:val="none" w:sz="0" w:space="0" w:color="auto"/>
            <w:right w:val="none" w:sz="0" w:space="0" w:color="auto"/>
          </w:divBdr>
        </w:div>
        <w:div w:id="1361784563">
          <w:marLeft w:val="241"/>
          <w:marRight w:val="0"/>
          <w:marTop w:val="0"/>
          <w:marBottom w:val="0"/>
          <w:divBdr>
            <w:top w:val="none" w:sz="0" w:space="0" w:color="auto"/>
            <w:left w:val="none" w:sz="0" w:space="0" w:color="auto"/>
            <w:bottom w:val="none" w:sz="0" w:space="0" w:color="auto"/>
            <w:right w:val="none" w:sz="0" w:space="0" w:color="auto"/>
          </w:divBdr>
        </w:div>
        <w:div w:id="1125005268">
          <w:marLeft w:val="0"/>
          <w:marRight w:val="0"/>
          <w:marTop w:val="0"/>
          <w:marBottom w:val="0"/>
          <w:divBdr>
            <w:top w:val="none" w:sz="0" w:space="0" w:color="auto"/>
            <w:left w:val="none" w:sz="0" w:space="0" w:color="auto"/>
            <w:bottom w:val="none" w:sz="0" w:space="0" w:color="auto"/>
            <w:right w:val="none" w:sz="0" w:space="0" w:color="auto"/>
          </w:divBdr>
        </w:div>
      </w:divsChild>
    </w:div>
    <w:div w:id="1514605696">
      <w:bodyDiv w:val="1"/>
      <w:marLeft w:val="0"/>
      <w:marRight w:val="0"/>
      <w:marTop w:val="0"/>
      <w:marBottom w:val="0"/>
      <w:divBdr>
        <w:top w:val="none" w:sz="0" w:space="0" w:color="auto"/>
        <w:left w:val="none" w:sz="0" w:space="0" w:color="auto"/>
        <w:bottom w:val="none" w:sz="0" w:space="0" w:color="auto"/>
        <w:right w:val="none" w:sz="0" w:space="0" w:color="auto"/>
      </w:divBdr>
    </w:div>
    <w:div w:id="1539319768">
      <w:bodyDiv w:val="1"/>
      <w:marLeft w:val="0"/>
      <w:marRight w:val="0"/>
      <w:marTop w:val="0"/>
      <w:marBottom w:val="0"/>
      <w:divBdr>
        <w:top w:val="none" w:sz="0" w:space="0" w:color="auto"/>
        <w:left w:val="none" w:sz="0" w:space="0" w:color="auto"/>
        <w:bottom w:val="none" w:sz="0" w:space="0" w:color="auto"/>
        <w:right w:val="none" w:sz="0" w:space="0" w:color="auto"/>
      </w:divBdr>
    </w:div>
    <w:div w:id="1719471841">
      <w:bodyDiv w:val="1"/>
      <w:marLeft w:val="0"/>
      <w:marRight w:val="0"/>
      <w:marTop w:val="0"/>
      <w:marBottom w:val="0"/>
      <w:divBdr>
        <w:top w:val="none" w:sz="0" w:space="0" w:color="auto"/>
        <w:left w:val="none" w:sz="0" w:space="0" w:color="auto"/>
        <w:bottom w:val="none" w:sz="0" w:space="0" w:color="auto"/>
        <w:right w:val="none" w:sz="0" w:space="0" w:color="auto"/>
      </w:divBdr>
      <w:divsChild>
        <w:div w:id="1837069960">
          <w:marLeft w:val="0"/>
          <w:marRight w:val="0"/>
          <w:marTop w:val="0"/>
          <w:marBottom w:val="160"/>
          <w:divBdr>
            <w:top w:val="none" w:sz="0" w:space="0" w:color="auto"/>
            <w:left w:val="none" w:sz="0" w:space="0" w:color="auto"/>
            <w:bottom w:val="none" w:sz="0" w:space="0" w:color="auto"/>
            <w:right w:val="none" w:sz="0" w:space="0" w:color="auto"/>
          </w:divBdr>
        </w:div>
      </w:divsChild>
    </w:div>
    <w:div w:id="1743138238">
      <w:bodyDiv w:val="1"/>
      <w:marLeft w:val="0"/>
      <w:marRight w:val="0"/>
      <w:marTop w:val="0"/>
      <w:marBottom w:val="0"/>
      <w:divBdr>
        <w:top w:val="none" w:sz="0" w:space="0" w:color="auto"/>
        <w:left w:val="none" w:sz="0" w:space="0" w:color="auto"/>
        <w:bottom w:val="none" w:sz="0" w:space="0" w:color="auto"/>
        <w:right w:val="none" w:sz="0" w:space="0" w:color="auto"/>
      </w:divBdr>
    </w:div>
    <w:div w:id="1755932480">
      <w:bodyDiv w:val="1"/>
      <w:marLeft w:val="0"/>
      <w:marRight w:val="0"/>
      <w:marTop w:val="0"/>
      <w:marBottom w:val="0"/>
      <w:divBdr>
        <w:top w:val="none" w:sz="0" w:space="0" w:color="auto"/>
        <w:left w:val="none" w:sz="0" w:space="0" w:color="auto"/>
        <w:bottom w:val="none" w:sz="0" w:space="0" w:color="auto"/>
        <w:right w:val="none" w:sz="0" w:space="0" w:color="auto"/>
      </w:divBdr>
    </w:div>
    <w:div w:id="1772553031">
      <w:bodyDiv w:val="1"/>
      <w:marLeft w:val="0"/>
      <w:marRight w:val="0"/>
      <w:marTop w:val="0"/>
      <w:marBottom w:val="0"/>
      <w:divBdr>
        <w:top w:val="none" w:sz="0" w:space="0" w:color="auto"/>
        <w:left w:val="none" w:sz="0" w:space="0" w:color="auto"/>
        <w:bottom w:val="none" w:sz="0" w:space="0" w:color="auto"/>
        <w:right w:val="none" w:sz="0" w:space="0" w:color="auto"/>
      </w:divBdr>
    </w:div>
    <w:div w:id="1805468360">
      <w:bodyDiv w:val="1"/>
      <w:marLeft w:val="0"/>
      <w:marRight w:val="0"/>
      <w:marTop w:val="0"/>
      <w:marBottom w:val="0"/>
      <w:divBdr>
        <w:top w:val="none" w:sz="0" w:space="0" w:color="auto"/>
        <w:left w:val="none" w:sz="0" w:space="0" w:color="auto"/>
        <w:bottom w:val="none" w:sz="0" w:space="0" w:color="auto"/>
        <w:right w:val="none" w:sz="0" w:space="0" w:color="auto"/>
      </w:divBdr>
    </w:div>
    <w:div w:id="1814179550">
      <w:bodyDiv w:val="1"/>
      <w:marLeft w:val="0"/>
      <w:marRight w:val="0"/>
      <w:marTop w:val="0"/>
      <w:marBottom w:val="0"/>
      <w:divBdr>
        <w:top w:val="none" w:sz="0" w:space="0" w:color="auto"/>
        <w:left w:val="none" w:sz="0" w:space="0" w:color="auto"/>
        <w:bottom w:val="none" w:sz="0" w:space="0" w:color="auto"/>
        <w:right w:val="none" w:sz="0" w:space="0" w:color="auto"/>
      </w:divBdr>
    </w:div>
    <w:div w:id="1857305797">
      <w:bodyDiv w:val="1"/>
      <w:marLeft w:val="0"/>
      <w:marRight w:val="0"/>
      <w:marTop w:val="0"/>
      <w:marBottom w:val="0"/>
      <w:divBdr>
        <w:top w:val="none" w:sz="0" w:space="0" w:color="auto"/>
        <w:left w:val="none" w:sz="0" w:space="0" w:color="auto"/>
        <w:bottom w:val="none" w:sz="0" w:space="0" w:color="auto"/>
        <w:right w:val="none" w:sz="0" w:space="0" w:color="auto"/>
      </w:divBdr>
    </w:div>
    <w:div w:id="1927693327">
      <w:bodyDiv w:val="1"/>
      <w:marLeft w:val="0"/>
      <w:marRight w:val="0"/>
      <w:marTop w:val="0"/>
      <w:marBottom w:val="0"/>
      <w:divBdr>
        <w:top w:val="none" w:sz="0" w:space="0" w:color="auto"/>
        <w:left w:val="none" w:sz="0" w:space="0" w:color="auto"/>
        <w:bottom w:val="none" w:sz="0" w:space="0" w:color="auto"/>
        <w:right w:val="none" w:sz="0" w:space="0" w:color="auto"/>
      </w:divBdr>
    </w:div>
    <w:div w:id="1998801596">
      <w:bodyDiv w:val="1"/>
      <w:marLeft w:val="0"/>
      <w:marRight w:val="0"/>
      <w:marTop w:val="0"/>
      <w:marBottom w:val="0"/>
      <w:divBdr>
        <w:top w:val="none" w:sz="0" w:space="0" w:color="auto"/>
        <w:left w:val="none" w:sz="0" w:space="0" w:color="auto"/>
        <w:bottom w:val="none" w:sz="0" w:space="0" w:color="auto"/>
        <w:right w:val="none" w:sz="0" w:space="0" w:color="auto"/>
      </w:divBdr>
      <w:divsChild>
        <w:div w:id="1613321659">
          <w:marLeft w:val="0"/>
          <w:marRight w:val="0"/>
          <w:marTop w:val="0"/>
          <w:marBottom w:val="0"/>
          <w:divBdr>
            <w:top w:val="none" w:sz="0" w:space="0" w:color="auto"/>
            <w:left w:val="none" w:sz="0" w:space="0" w:color="auto"/>
            <w:bottom w:val="none" w:sz="0" w:space="0" w:color="auto"/>
            <w:right w:val="none" w:sz="0" w:space="0" w:color="auto"/>
          </w:divBdr>
          <w:divsChild>
            <w:div w:id="1563983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8546961">
                  <w:marLeft w:val="0"/>
                  <w:marRight w:val="0"/>
                  <w:marTop w:val="0"/>
                  <w:marBottom w:val="0"/>
                  <w:divBdr>
                    <w:top w:val="none" w:sz="0" w:space="0" w:color="auto"/>
                    <w:left w:val="none" w:sz="0" w:space="0" w:color="auto"/>
                    <w:bottom w:val="none" w:sz="0" w:space="0" w:color="auto"/>
                    <w:right w:val="none" w:sz="0" w:space="0" w:color="auto"/>
                  </w:divBdr>
                  <w:divsChild>
                    <w:div w:id="1772781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6336315">
              <w:marLeft w:val="0"/>
              <w:marRight w:val="0"/>
              <w:marTop w:val="0"/>
              <w:marBottom w:val="0"/>
              <w:divBdr>
                <w:top w:val="none" w:sz="0" w:space="0" w:color="auto"/>
                <w:left w:val="none" w:sz="0" w:space="0" w:color="auto"/>
                <w:bottom w:val="none" w:sz="0" w:space="0" w:color="auto"/>
                <w:right w:val="none" w:sz="0" w:space="0" w:color="auto"/>
              </w:divBdr>
              <w:divsChild>
                <w:div w:id="1454901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3824843">
          <w:marLeft w:val="0"/>
          <w:marRight w:val="0"/>
          <w:marTop w:val="0"/>
          <w:marBottom w:val="0"/>
          <w:divBdr>
            <w:top w:val="none" w:sz="0" w:space="0" w:color="auto"/>
            <w:left w:val="none" w:sz="0" w:space="0" w:color="auto"/>
            <w:bottom w:val="none" w:sz="0" w:space="0" w:color="auto"/>
            <w:right w:val="none" w:sz="0" w:space="0" w:color="auto"/>
          </w:divBdr>
        </w:div>
        <w:div w:id="1986011355">
          <w:marLeft w:val="0"/>
          <w:marRight w:val="0"/>
          <w:marTop w:val="0"/>
          <w:marBottom w:val="0"/>
          <w:divBdr>
            <w:top w:val="none" w:sz="0" w:space="0" w:color="auto"/>
            <w:left w:val="none" w:sz="0" w:space="0" w:color="auto"/>
            <w:bottom w:val="none" w:sz="0" w:space="0" w:color="auto"/>
            <w:right w:val="none" w:sz="0" w:space="0" w:color="auto"/>
          </w:divBdr>
        </w:div>
        <w:div w:id="83964107">
          <w:marLeft w:val="0"/>
          <w:marRight w:val="0"/>
          <w:marTop w:val="0"/>
          <w:marBottom w:val="0"/>
          <w:divBdr>
            <w:top w:val="none" w:sz="0" w:space="0" w:color="auto"/>
            <w:left w:val="none" w:sz="0" w:space="0" w:color="auto"/>
            <w:bottom w:val="none" w:sz="0" w:space="0" w:color="auto"/>
            <w:right w:val="none" w:sz="0" w:space="0" w:color="auto"/>
          </w:divBdr>
        </w:div>
      </w:divsChild>
    </w:div>
    <w:div w:id="2017221765">
      <w:bodyDiv w:val="1"/>
      <w:marLeft w:val="0"/>
      <w:marRight w:val="0"/>
      <w:marTop w:val="0"/>
      <w:marBottom w:val="0"/>
      <w:divBdr>
        <w:top w:val="none" w:sz="0" w:space="0" w:color="auto"/>
        <w:left w:val="none" w:sz="0" w:space="0" w:color="auto"/>
        <w:bottom w:val="none" w:sz="0" w:space="0" w:color="auto"/>
        <w:right w:val="none" w:sz="0" w:space="0" w:color="auto"/>
      </w:divBdr>
    </w:div>
    <w:div w:id="2033334836">
      <w:bodyDiv w:val="1"/>
      <w:marLeft w:val="0"/>
      <w:marRight w:val="0"/>
      <w:marTop w:val="0"/>
      <w:marBottom w:val="0"/>
      <w:divBdr>
        <w:top w:val="none" w:sz="0" w:space="0" w:color="auto"/>
        <w:left w:val="none" w:sz="0" w:space="0" w:color="auto"/>
        <w:bottom w:val="none" w:sz="0" w:space="0" w:color="auto"/>
        <w:right w:val="none" w:sz="0" w:space="0" w:color="auto"/>
      </w:divBdr>
      <w:divsChild>
        <w:div w:id="1696274201">
          <w:marLeft w:val="241"/>
          <w:marRight w:val="0"/>
          <w:marTop w:val="0"/>
          <w:marBottom w:val="0"/>
          <w:divBdr>
            <w:top w:val="none" w:sz="0" w:space="0" w:color="auto"/>
            <w:left w:val="none" w:sz="0" w:space="0" w:color="auto"/>
            <w:bottom w:val="none" w:sz="0" w:space="0" w:color="auto"/>
            <w:right w:val="none" w:sz="0" w:space="0" w:color="auto"/>
          </w:divBdr>
        </w:div>
        <w:div w:id="865679275">
          <w:marLeft w:val="241"/>
          <w:marRight w:val="0"/>
          <w:marTop w:val="0"/>
          <w:marBottom w:val="0"/>
          <w:divBdr>
            <w:top w:val="none" w:sz="0" w:space="0" w:color="auto"/>
            <w:left w:val="none" w:sz="0" w:space="0" w:color="auto"/>
            <w:bottom w:val="none" w:sz="0" w:space="0" w:color="auto"/>
            <w:right w:val="none" w:sz="0" w:space="0" w:color="auto"/>
          </w:divBdr>
        </w:div>
        <w:div w:id="1071537555">
          <w:marLeft w:val="0"/>
          <w:marRight w:val="0"/>
          <w:marTop w:val="0"/>
          <w:marBottom w:val="0"/>
          <w:divBdr>
            <w:top w:val="none" w:sz="0" w:space="0" w:color="auto"/>
            <w:left w:val="none" w:sz="0" w:space="0" w:color="auto"/>
            <w:bottom w:val="none" w:sz="0" w:space="0" w:color="auto"/>
            <w:right w:val="none" w:sz="0" w:space="0" w:color="auto"/>
          </w:divBdr>
        </w:div>
      </w:divsChild>
    </w:div>
    <w:div w:id="206313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secr&#233;tariat@saintlouisdefrance.us"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file:///C:\Users\EDOUARD\Downloads\emotte4@gmail.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www.saintlouisdefrance.us/"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F3153FE6380924AB853B458D5FD987C" ma:contentTypeVersion="11" ma:contentTypeDescription="Create a new document." ma:contentTypeScope="" ma:versionID="2ab84368e5b1109a9c2c18fad5c3259e">
  <xsd:schema xmlns:xsd="http://www.w3.org/2001/XMLSchema" xmlns:xs="http://www.w3.org/2001/XMLSchema" xmlns:p="http://schemas.microsoft.com/office/2006/metadata/properties" xmlns:ns3="6aa38bc3-b6d8-427c-92a4-a4362c733480" targetNamespace="http://schemas.microsoft.com/office/2006/metadata/properties" ma:root="true" ma:fieldsID="79aac596b75e7f63aa620578840d3959" ns3:_="">
    <xsd:import namespace="6aa38bc3-b6d8-427c-92a4-a4362c73348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a38bc3-b6d8-427c-92a4-a4362c7334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42FB44-7635-4D3E-B3DA-E7FFACD3C394}">
  <ds:schemaRefs>
    <ds:schemaRef ds:uri="http://schemas.openxmlformats.org/officeDocument/2006/bibliography"/>
  </ds:schemaRefs>
</ds:datastoreItem>
</file>

<file path=customXml/itemProps2.xml><?xml version="1.0" encoding="utf-8"?>
<ds:datastoreItem xmlns:ds="http://schemas.openxmlformats.org/officeDocument/2006/customXml" ds:itemID="{56B8C1A2-88F4-4751-BD9E-CB73D910F8C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0FB9C6-617A-4DF5-ABF2-57DDBFF50004}">
  <ds:schemaRefs>
    <ds:schemaRef ds:uri="http://schemas.microsoft.com/sharepoint/v3/contenttype/forms"/>
  </ds:schemaRefs>
</ds:datastoreItem>
</file>

<file path=customXml/itemProps4.xml><?xml version="1.0" encoding="utf-8"?>
<ds:datastoreItem xmlns:ds="http://schemas.openxmlformats.org/officeDocument/2006/customXml" ds:itemID="{EBEB1C03-D59C-454A-9F96-18B678D9F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a38bc3-b6d8-427c-92a4-a4362c733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24</Pages>
  <Words>6043</Words>
  <Characters>33239</Characters>
  <Application>Microsoft Office Word</Application>
  <DocSecurity>0</DocSecurity>
  <Lines>276</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39204</CharactersWithSpaces>
  <SharedDoc>false</SharedDoc>
  <HLinks>
    <vt:vector size="60" baseType="variant">
      <vt:variant>
        <vt:i4>1966172</vt:i4>
      </vt:variant>
      <vt:variant>
        <vt:i4>29</vt:i4>
      </vt:variant>
      <vt:variant>
        <vt:i4>0</vt:i4>
      </vt:variant>
      <vt:variant>
        <vt:i4>5</vt:i4>
      </vt:variant>
      <vt:variant>
        <vt:lpwstr>http://www.saintlouisdefrance.us/</vt:lpwstr>
      </vt:variant>
      <vt:variant>
        <vt:lpwstr/>
      </vt:variant>
      <vt:variant>
        <vt:i4>13762678</vt:i4>
      </vt:variant>
      <vt:variant>
        <vt:i4>26</vt:i4>
      </vt:variant>
      <vt:variant>
        <vt:i4>0</vt:i4>
      </vt:variant>
      <vt:variant>
        <vt:i4>5</vt:i4>
      </vt:variant>
      <vt:variant>
        <vt:lpwstr>mailto:secrétariat@saintlouisdefrance.us</vt:lpwstr>
      </vt:variant>
      <vt:variant>
        <vt:lpwstr/>
      </vt:variant>
      <vt:variant>
        <vt:i4>1376370</vt:i4>
      </vt:variant>
      <vt:variant>
        <vt:i4>23</vt:i4>
      </vt:variant>
      <vt:variant>
        <vt:i4>0</vt:i4>
      </vt:variant>
      <vt:variant>
        <vt:i4>5</vt:i4>
      </vt:variant>
      <vt:variant>
        <vt:lpwstr>C:\Users\EDOUARD\Downloads\emotte4@gmail.com</vt:lpwstr>
      </vt:variant>
      <vt:variant>
        <vt:lpwstr/>
      </vt:variant>
      <vt:variant>
        <vt:i4>6029423</vt:i4>
      </vt:variant>
      <vt:variant>
        <vt:i4>20</vt:i4>
      </vt:variant>
      <vt:variant>
        <vt:i4>0</vt:i4>
      </vt:variant>
      <vt:variant>
        <vt:i4>5</vt:i4>
      </vt:variant>
      <vt:variant>
        <vt:lpwstr>mailto:monastereinvisible@saintlouisdefrance.us</vt:lpwstr>
      </vt:variant>
      <vt:variant>
        <vt:lpwstr/>
      </vt:variant>
      <vt:variant>
        <vt:i4>2949133</vt:i4>
      </vt:variant>
      <vt:variant>
        <vt:i4>17</vt:i4>
      </vt:variant>
      <vt:variant>
        <vt:i4>0</vt:i4>
      </vt:variant>
      <vt:variant>
        <vt:i4>5</vt:i4>
      </vt:variant>
      <vt:variant>
        <vt:lpwstr>mailto:diaconie@saintlouisdefrance.us</vt:lpwstr>
      </vt:variant>
      <vt:variant>
        <vt:lpwstr/>
      </vt:variant>
      <vt:variant>
        <vt:i4>1376342</vt:i4>
      </vt:variant>
      <vt:variant>
        <vt:i4>14</vt:i4>
      </vt:variant>
      <vt:variant>
        <vt:i4>0</vt:i4>
      </vt:variant>
      <vt:variant>
        <vt:i4>5</vt:i4>
      </vt:variant>
      <vt:variant>
        <vt:lpwstr>https://www.youtube.com/channel/UC2Ltx-k-yVU5IghHEZERvSA</vt:lpwstr>
      </vt:variant>
      <vt:variant>
        <vt:lpwstr/>
      </vt:variant>
      <vt:variant>
        <vt:i4>6160502</vt:i4>
      </vt:variant>
      <vt:variant>
        <vt:i4>11</vt:i4>
      </vt:variant>
      <vt:variant>
        <vt:i4>0</vt:i4>
      </vt:variant>
      <vt:variant>
        <vt:i4>5</vt:i4>
      </vt:variant>
      <vt:variant>
        <vt:lpwstr>mailto:secretariat@saintlouisdefrance.us</vt:lpwstr>
      </vt:variant>
      <vt:variant>
        <vt:lpwstr/>
      </vt:variant>
      <vt:variant>
        <vt:i4>196707</vt:i4>
      </vt:variant>
      <vt:variant>
        <vt:i4>8</vt:i4>
      </vt:variant>
      <vt:variant>
        <vt:i4>0</vt:i4>
      </vt:variant>
      <vt:variant>
        <vt:i4>5</vt:i4>
      </vt:variant>
      <vt:variant>
        <vt:lpwstr>mailto:secretariat@saintlouisdefrance.us%20ou</vt:lpwstr>
      </vt:variant>
      <vt:variant>
        <vt:lpwstr/>
      </vt:variant>
      <vt:variant>
        <vt:i4>1376370</vt:i4>
      </vt:variant>
      <vt:variant>
        <vt:i4>3</vt:i4>
      </vt:variant>
      <vt:variant>
        <vt:i4>0</vt:i4>
      </vt:variant>
      <vt:variant>
        <vt:i4>5</vt:i4>
      </vt:variant>
      <vt:variant>
        <vt:lpwstr>C:\Users\EDOUARD\Downloads\emotte4@gmail.com</vt:lpwstr>
      </vt:variant>
      <vt:variant>
        <vt:lpwstr/>
      </vt:variant>
      <vt:variant>
        <vt:i4>1966172</vt:i4>
      </vt:variant>
      <vt:variant>
        <vt:i4>0</vt:i4>
      </vt:variant>
      <vt:variant>
        <vt:i4>0</vt:i4>
      </vt:variant>
      <vt:variant>
        <vt:i4>5</vt:i4>
      </vt:variant>
      <vt:variant>
        <vt:lpwstr>http://www.saintlouisdefrance.us/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 Chang</dc:creator>
  <cp:lastModifiedBy>Secrétariat (Myriam Goyet)</cp:lastModifiedBy>
  <cp:revision>47</cp:revision>
  <cp:lastPrinted>2023-12-07T17:29:00Z</cp:lastPrinted>
  <dcterms:created xsi:type="dcterms:W3CDTF">2023-10-11T15:23:00Z</dcterms:created>
  <dcterms:modified xsi:type="dcterms:W3CDTF">2023-12-07T17:31:00Z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0x0101006F3153FE6380924AB853B458D5FD987C</vt:lpwstr>
  </property>
</Properties>
</file>